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185D6" w14:textId="7FD5D5BA" w:rsidR="00C5686C" w:rsidRPr="00667508" w:rsidRDefault="00F737AC" w:rsidP="00A05915">
      <w:pPr>
        <w:pBdr>
          <w:top w:val="single" w:sz="4" w:space="1" w:color="auto"/>
          <w:left w:val="single" w:sz="4" w:space="4" w:color="auto"/>
          <w:bottom w:val="single" w:sz="4" w:space="1" w:color="auto"/>
          <w:right w:val="single" w:sz="4" w:space="4" w:color="auto"/>
        </w:pBdr>
        <w:jc w:val="center"/>
        <w:rPr>
          <w:b/>
          <w:bCs/>
          <w:sz w:val="24"/>
          <w:szCs w:val="24"/>
        </w:rPr>
      </w:pPr>
      <w:r w:rsidRPr="00667508">
        <w:rPr>
          <w:b/>
          <w:bCs/>
          <w:sz w:val="24"/>
          <w:szCs w:val="24"/>
        </w:rPr>
        <w:t>« Mon p’tit espace »</w:t>
      </w:r>
    </w:p>
    <w:p w14:paraId="00FD3D01" w14:textId="4D5055E6" w:rsidR="00667508" w:rsidRDefault="00186A0E" w:rsidP="00A05915">
      <w:pPr>
        <w:pBdr>
          <w:top w:val="single" w:sz="4" w:space="1" w:color="auto"/>
          <w:left w:val="single" w:sz="4" w:space="4" w:color="auto"/>
          <w:bottom w:val="single" w:sz="4" w:space="1" w:color="auto"/>
          <w:right w:val="single" w:sz="4" w:space="4" w:color="auto"/>
        </w:pBdr>
        <w:jc w:val="center"/>
        <w:rPr>
          <w:b/>
          <w:bCs/>
          <w:sz w:val="24"/>
          <w:szCs w:val="24"/>
        </w:rPr>
      </w:pPr>
      <w:r>
        <w:rPr>
          <w:b/>
          <w:bCs/>
          <w:sz w:val="24"/>
          <w:szCs w:val="24"/>
        </w:rPr>
        <w:t xml:space="preserve">Rencontre avec </w:t>
      </w:r>
      <w:r w:rsidR="0039250A">
        <w:rPr>
          <w:b/>
          <w:bCs/>
          <w:sz w:val="24"/>
          <w:szCs w:val="24"/>
        </w:rPr>
        <w:t>Marie-Hélène Comeau, artiste canadienne en Arts Visuels</w:t>
      </w:r>
    </w:p>
    <w:p w14:paraId="726EE012" w14:textId="1466F84D" w:rsidR="00D6617C" w:rsidRDefault="00D6617C" w:rsidP="00A05915">
      <w:pPr>
        <w:pBdr>
          <w:top w:val="single" w:sz="4" w:space="1" w:color="auto"/>
          <w:left w:val="single" w:sz="4" w:space="4" w:color="auto"/>
          <w:bottom w:val="single" w:sz="4" w:space="1" w:color="auto"/>
          <w:right w:val="single" w:sz="4" w:space="4" w:color="auto"/>
        </w:pBdr>
        <w:jc w:val="center"/>
      </w:pPr>
      <w:r>
        <w:rPr>
          <w:b/>
          <w:bCs/>
          <w:sz w:val="24"/>
          <w:szCs w:val="24"/>
        </w:rPr>
        <w:t xml:space="preserve">&amp; exercices </w:t>
      </w:r>
      <w:r w:rsidR="0039250A">
        <w:rPr>
          <w:b/>
          <w:bCs/>
          <w:sz w:val="24"/>
          <w:szCs w:val="24"/>
        </w:rPr>
        <w:t>pour créer</w:t>
      </w:r>
    </w:p>
    <w:p w14:paraId="30973F20" w14:textId="38E42204" w:rsidR="00427019" w:rsidRDefault="00427019" w:rsidP="00A41018">
      <w:pPr>
        <w:jc w:val="center"/>
        <w:rPr>
          <w:b/>
          <w:bCs/>
          <w:u w:val="single"/>
        </w:rPr>
      </w:pPr>
      <w:r>
        <w:rPr>
          <w:b/>
          <w:bCs/>
          <w:u w:val="single"/>
        </w:rPr>
        <w:t xml:space="preserve">Parution du </w:t>
      </w:r>
      <w:r w:rsidR="0039250A">
        <w:rPr>
          <w:b/>
          <w:bCs/>
          <w:u w:val="single"/>
        </w:rPr>
        <w:t>03 juin</w:t>
      </w:r>
      <w:r>
        <w:rPr>
          <w:b/>
          <w:bCs/>
          <w:u w:val="single"/>
        </w:rPr>
        <w:t xml:space="preserve"> 2020 – Prochaine parution le </w:t>
      </w:r>
      <w:r w:rsidR="0039250A">
        <w:rPr>
          <w:b/>
          <w:bCs/>
          <w:u w:val="single"/>
        </w:rPr>
        <w:t>10</w:t>
      </w:r>
      <w:r>
        <w:rPr>
          <w:b/>
          <w:bCs/>
          <w:u w:val="single"/>
        </w:rPr>
        <w:t xml:space="preserve"> juin 2020</w:t>
      </w:r>
      <w:r w:rsidR="0039250A">
        <w:rPr>
          <w:b/>
          <w:bCs/>
          <w:u w:val="single"/>
        </w:rPr>
        <w:t xml:space="preserve"> (Atelier marionnettes)</w:t>
      </w:r>
    </w:p>
    <w:p w14:paraId="7B888A50" w14:textId="7CEA9D96" w:rsidR="00186A0E" w:rsidRDefault="00186A0E" w:rsidP="00667508">
      <w:pPr>
        <w:jc w:val="both"/>
        <w:rPr>
          <w:b/>
          <w:bCs/>
        </w:rPr>
      </w:pPr>
      <w:r>
        <w:rPr>
          <w:b/>
          <w:bCs/>
          <w:u w:val="single"/>
        </w:rPr>
        <w:t>Biographie</w:t>
      </w:r>
      <w:r w:rsidR="00667508">
        <w:t> :</w:t>
      </w:r>
      <w:r w:rsidR="00176BB9">
        <w:t xml:space="preserve"> </w:t>
      </w:r>
      <w:r w:rsidR="0039250A">
        <w:rPr>
          <w:b/>
          <w:bCs/>
        </w:rPr>
        <w:t>MARIE-HELENE COMEAU</w:t>
      </w:r>
    </w:p>
    <w:p w14:paraId="7C05B54A" w14:textId="77777777" w:rsidR="0039250A" w:rsidRPr="0039250A" w:rsidRDefault="0039250A" w:rsidP="0039250A">
      <w:pPr>
        <w:jc w:val="both"/>
      </w:pPr>
      <w:r w:rsidRPr="0039250A">
        <w:t>Originaire de Montréal, l’artiste franco-yukonnaise Marie-Hélène Comeau explore sa construction identitaire nordique depuis 1992 à travers différents médiums comme la peinture, la performance et la médiation culturelle.</w:t>
      </w:r>
    </w:p>
    <w:p w14:paraId="0208C8E1" w14:textId="3B89B4DD" w:rsidR="0039250A" w:rsidRDefault="0039250A" w:rsidP="0039250A">
      <w:pPr>
        <w:jc w:val="both"/>
      </w:pPr>
      <w:r w:rsidRPr="0039250A">
        <w:t>Cette exploration l’a</w:t>
      </w:r>
      <w:r w:rsidR="00FA6535">
        <w:t xml:space="preserve"> </w:t>
      </w:r>
      <w:r w:rsidRPr="00FA6535">
        <w:t>amené</w:t>
      </w:r>
      <w:r w:rsidR="00721783" w:rsidRPr="00FA6535">
        <w:t>e</w:t>
      </w:r>
      <w:r w:rsidRPr="0039250A">
        <w:t xml:space="preserve"> en 2011, à compléter une recherche doctorale en Études et pratiques des arts à l’Université du Québec à Montréal sur l’analyse du sens que des femmes franco-yukonnaises donnent à leur identité par la création artistique et le récit. Depuis 2013, elle coordonne et anime au Yukon les ateliers de création dans le cadre du programme international de la Caravane des dix mots.</w:t>
      </w:r>
    </w:p>
    <w:p w14:paraId="24B5DE7C" w14:textId="77777777" w:rsidR="00176BB9" w:rsidRDefault="00176BB9" w:rsidP="0039250A">
      <w:pPr>
        <w:jc w:val="both"/>
        <w:rPr>
          <w:b/>
          <w:bCs/>
          <w:u w:val="single"/>
        </w:rPr>
      </w:pPr>
    </w:p>
    <w:p w14:paraId="61976A73" w14:textId="4FAC6BF1" w:rsidR="00422852" w:rsidRDefault="00422852" w:rsidP="0039250A">
      <w:pPr>
        <w:jc w:val="both"/>
      </w:pPr>
      <w:r w:rsidRPr="00422852">
        <w:rPr>
          <w:b/>
          <w:bCs/>
          <w:u w:val="single"/>
        </w:rPr>
        <w:t>Quelques mots sur le Yukon</w:t>
      </w:r>
      <w:r>
        <w:t> :</w:t>
      </w:r>
    </w:p>
    <w:p w14:paraId="7EEE4325" w14:textId="7B449992" w:rsidR="00422852" w:rsidRPr="00422852" w:rsidRDefault="00422852" w:rsidP="00FF6322">
      <w:pPr>
        <w:jc w:val="both"/>
      </w:pPr>
      <w:r w:rsidRPr="00422852">
        <w:t xml:space="preserve">Le nom « Yukon » vient probablement de </w:t>
      </w:r>
      <w:proofErr w:type="spellStart"/>
      <w:r w:rsidRPr="00422852">
        <w:t>yu</w:t>
      </w:r>
      <w:proofErr w:type="spellEnd"/>
      <w:r w:rsidRPr="00422852">
        <w:t>-</w:t>
      </w:r>
      <w:proofErr w:type="spellStart"/>
      <w:r w:rsidRPr="00422852">
        <w:t>kun</w:t>
      </w:r>
      <w:proofErr w:type="spellEnd"/>
      <w:r w:rsidRPr="00422852">
        <w:t>-ah, mot qui signifie « grande rivière ».</w:t>
      </w:r>
      <w:r>
        <w:t xml:space="preserve"> </w:t>
      </w:r>
      <w:r w:rsidRPr="00422852">
        <w:t xml:space="preserve">En 1846, descendant en canoë la rivière Porcupine jusqu’au confluent du fleuve Yukon, John Bell, agent principal de la Compagnie de la Baie d’Hudson, y rencontra des Autochtones qui appelaient celui-ci « </w:t>
      </w:r>
      <w:proofErr w:type="spellStart"/>
      <w:r w:rsidRPr="00422852">
        <w:t>youcon</w:t>
      </w:r>
      <w:proofErr w:type="spellEnd"/>
      <w:r w:rsidRPr="00422852">
        <w:t xml:space="preserve"> ». En ce qui a trait à la longueur, le Yukon est le cinquième fleuve d’Amérique du Nord.</w:t>
      </w:r>
      <w:r w:rsidR="00176BB9">
        <w:t xml:space="preserve"> </w:t>
      </w:r>
      <w:r w:rsidRPr="00422852">
        <w:t>Situé dans la partie nord-ouest du pays, à la frontière avec l’Alaska, le </w:t>
      </w:r>
      <w:r w:rsidRPr="00422852">
        <w:rPr>
          <w:b/>
          <w:bCs/>
        </w:rPr>
        <w:t>Yukon</w:t>
      </w:r>
      <w:r w:rsidRPr="00422852">
        <w:t> mesure environ 480 000 km2</w:t>
      </w:r>
      <w:r w:rsidR="00FF6322">
        <w:t xml:space="preserve"> (2/3 de la France)</w:t>
      </w:r>
      <w:r w:rsidR="00176BB9">
        <w:t xml:space="preserve">. </w:t>
      </w:r>
      <w:r w:rsidRPr="00422852">
        <w:t>Le </w:t>
      </w:r>
      <w:r w:rsidRPr="00422852">
        <w:rPr>
          <w:b/>
          <w:bCs/>
        </w:rPr>
        <w:t>Yukon</w:t>
      </w:r>
      <w:r w:rsidRPr="00422852">
        <w:t> a été créé en 1898 à partir de la région occidentale des Territoires du Nord-Ouest afin de répondre à la croissance de la population lors de la ruée vers l’or du Klondike. Sa capitale est Whitehorse.</w:t>
      </w:r>
    </w:p>
    <w:p w14:paraId="56326194" w14:textId="77777777" w:rsidR="00176BB9" w:rsidRDefault="00176BB9" w:rsidP="00667508">
      <w:pPr>
        <w:jc w:val="both"/>
        <w:rPr>
          <w:b/>
          <w:bCs/>
          <w:u w:val="single"/>
        </w:rPr>
      </w:pPr>
    </w:p>
    <w:p w14:paraId="1202216F" w14:textId="7024FE08" w:rsidR="00667508" w:rsidRDefault="00667508" w:rsidP="00667508">
      <w:pPr>
        <w:jc w:val="both"/>
      </w:pPr>
      <w:r w:rsidRPr="00667508">
        <w:rPr>
          <w:b/>
          <w:bCs/>
          <w:u w:val="single"/>
        </w:rPr>
        <w:t>Liens utiles</w:t>
      </w:r>
      <w:r w:rsidR="004B3431">
        <w:rPr>
          <w:b/>
          <w:bCs/>
          <w:u w:val="single"/>
        </w:rPr>
        <w:t xml:space="preserve"> pour en savoir plus</w:t>
      </w:r>
      <w:r>
        <w:t> :</w:t>
      </w:r>
    </w:p>
    <w:p w14:paraId="55307D08" w14:textId="7F397656" w:rsidR="00C8716C" w:rsidRDefault="00DD4170" w:rsidP="004B3431">
      <w:pPr>
        <w:jc w:val="both"/>
        <w:rPr>
          <w:rStyle w:val="Lienhypertexte"/>
          <w:rFonts w:ascii="Segoe UI" w:hAnsi="Segoe UI" w:cs="Segoe UI"/>
          <w:bdr w:val="none" w:sz="0" w:space="0" w:color="auto" w:frame="1"/>
          <w:shd w:val="clear" w:color="auto" w:fill="FFFFFF"/>
        </w:rPr>
      </w:pPr>
      <w:r w:rsidRPr="00DD4170">
        <w:t>SITE WEB DE MARIE</w:t>
      </w:r>
      <w:r>
        <w:t xml:space="preserve">-HELENE </w:t>
      </w:r>
      <w:hyperlink r:id="rId8" w:history="1">
        <w:r w:rsidRPr="00535D7C">
          <w:rPr>
            <w:rStyle w:val="Lienhypertexte"/>
          </w:rPr>
          <w:t>https://www.mhcomeau.net/</w:t>
        </w:r>
      </w:hyperlink>
      <w:r w:rsidR="0039250A">
        <w:t> </w:t>
      </w:r>
      <w:r>
        <w:t xml:space="preserve">  </w:t>
      </w:r>
    </w:p>
    <w:p w14:paraId="105F6106" w14:textId="7BEDE8C8" w:rsidR="00DD4170" w:rsidRDefault="00DD4170" w:rsidP="004B3431">
      <w:pPr>
        <w:jc w:val="both"/>
        <w:rPr>
          <w:rFonts w:ascii="Segoe UI" w:hAnsi="Segoe UI" w:cs="Segoe UI"/>
          <w:bdr w:val="none" w:sz="0" w:space="0" w:color="auto" w:frame="1"/>
          <w:shd w:val="clear" w:color="auto" w:fill="FFFFFF"/>
        </w:rPr>
      </w:pPr>
      <w:r>
        <w:t xml:space="preserve">INFO SUR LE YUKON (CANADA) </w:t>
      </w:r>
      <w:hyperlink r:id="rId9" w:history="1">
        <w:r w:rsidRPr="00535D7C">
          <w:rPr>
            <w:rStyle w:val="Lienhypertexte"/>
          </w:rPr>
          <w:t>https://legrandnord.org/yukon/</w:t>
        </w:r>
      </w:hyperlink>
    </w:p>
    <w:p w14:paraId="4418B7B6" w14:textId="3770B7E4" w:rsidR="0039250A" w:rsidRDefault="00DD4170" w:rsidP="004B3431">
      <w:pPr>
        <w:jc w:val="both"/>
      </w:pPr>
      <w:r>
        <w:t xml:space="preserve">CARTE DU CANADA </w:t>
      </w:r>
      <w:hyperlink r:id="rId10" w:history="1">
        <w:r>
          <w:rPr>
            <w:rStyle w:val="Lienhypertexte"/>
          </w:rPr>
          <w:t>https://fr.mapsofworld.com/canada/</w:t>
        </w:r>
      </w:hyperlink>
    </w:p>
    <w:p w14:paraId="7A4B80A3" w14:textId="6F1764E2" w:rsidR="00DD4170" w:rsidRDefault="00176BB9" w:rsidP="004B3431">
      <w:pPr>
        <w:jc w:val="both"/>
      </w:pPr>
      <w:r>
        <w:t xml:space="preserve">VISITER LE CANADA EN 4 MIN (vidéo) </w:t>
      </w:r>
      <w:hyperlink r:id="rId11" w:history="1">
        <w:r>
          <w:rPr>
            <w:rStyle w:val="Lienhypertexte"/>
          </w:rPr>
          <w:t>https://www.youtube.com/watch?v=tmNiLqGY53s&amp;feature=youtu.be</w:t>
        </w:r>
      </w:hyperlink>
    </w:p>
    <w:p w14:paraId="5DF53C4C" w14:textId="68AC852A" w:rsidR="00176BB9" w:rsidRDefault="00176BB9" w:rsidP="00176BB9">
      <w:r>
        <w:t xml:space="preserve">APPRENDRE SUR LE CANADA EN ANGLAIS (vidéo spéciale pour les apprenants) </w:t>
      </w:r>
      <w:hyperlink r:id="rId12" w:history="1">
        <w:r>
          <w:rPr>
            <w:rStyle w:val="Lienhypertexte"/>
          </w:rPr>
          <w:t>https://www.youtube.com/watch?v=KvkZcg9BCHQ&amp;feature=youtu.be</w:t>
        </w:r>
      </w:hyperlink>
    </w:p>
    <w:p w14:paraId="6C684E0F" w14:textId="77777777" w:rsidR="00176BB9" w:rsidRDefault="00176BB9" w:rsidP="004B3431">
      <w:pPr>
        <w:jc w:val="both"/>
        <w:rPr>
          <w:b/>
          <w:bCs/>
          <w:u w:val="single"/>
        </w:rPr>
      </w:pPr>
    </w:p>
    <w:p w14:paraId="42CC80EB" w14:textId="65D66186" w:rsidR="00067F1F" w:rsidRPr="00C8716C" w:rsidRDefault="0039250A" w:rsidP="004B3431">
      <w:pPr>
        <w:jc w:val="both"/>
        <w:rPr>
          <w:b/>
          <w:bCs/>
          <w:u w:val="single"/>
        </w:rPr>
      </w:pPr>
      <w:r>
        <w:rPr>
          <w:b/>
          <w:bCs/>
          <w:u w:val="single"/>
        </w:rPr>
        <w:t>Ressources bibliographiques proposées par Marie-Hélène</w:t>
      </w:r>
      <w:r w:rsidR="00C8716C" w:rsidRPr="00C8716C">
        <w:rPr>
          <w:b/>
          <w:bCs/>
          <w:u w:val="single"/>
        </w:rPr>
        <w:t> :</w:t>
      </w:r>
    </w:p>
    <w:p w14:paraId="58B9AD53" w14:textId="40CF3BBD" w:rsidR="0039250A" w:rsidRPr="0039250A" w:rsidRDefault="0039250A" w:rsidP="0039250A">
      <w:pPr>
        <w:jc w:val="both"/>
      </w:pPr>
      <w:r w:rsidRPr="0039250A">
        <w:t>1- Land Art avec les enfants. Auteurs</w:t>
      </w:r>
      <w:r>
        <w:t xml:space="preserve"> </w:t>
      </w:r>
      <w:r w:rsidRPr="0039250A">
        <w:t xml:space="preserve">: Andreas </w:t>
      </w:r>
      <w:proofErr w:type="spellStart"/>
      <w:r w:rsidRPr="0039250A">
        <w:t>Güthler</w:t>
      </w:r>
      <w:proofErr w:type="spellEnd"/>
      <w:r w:rsidRPr="0039250A">
        <w:t xml:space="preserve"> et Kathrin </w:t>
      </w:r>
      <w:proofErr w:type="spellStart"/>
      <w:r w:rsidRPr="0039250A">
        <w:t>Lacher</w:t>
      </w:r>
      <w:proofErr w:type="spellEnd"/>
      <w:r w:rsidRPr="0039250A">
        <w:t>. Éditions : La plage. 2009</w:t>
      </w:r>
    </w:p>
    <w:p w14:paraId="663B283C" w14:textId="6933950E" w:rsidR="0039250A" w:rsidRPr="0039250A" w:rsidRDefault="0039250A" w:rsidP="0039250A">
      <w:pPr>
        <w:jc w:val="both"/>
      </w:pPr>
      <w:r w:rsidRPr="0039250A">
        <w:t>2- Land Art d'été. Auteur</w:t>
      </w:r>
      <w:r>
        <w:t xml:space="preserve"> </w:t>
      </w:r>
      <w:r w:rsidRPr="0039250A">
        <w:t xml:space="preserve">: Marc </w:t>
      </w:r>
      <w:proofErr w:type="spellStart"/>
      <w:r w:rsidRPr="0039250A">
        <w:t>Pouyet</w:t>
      </w:r>
      <w:proofErr w:type="spellEnd"/>
      <w:r w:rsidRPr="0039250A">
        <w:t>. Éditions</w:t>
      </w:r>
      <w:r>
        <w:t xml:space="preserve"> </w:t>
      </w:r>
      <w:r w:rsidRPr="0039250A">
        <w:t>: Plume de carotte. 2014.</w:t>
      </w:r>
    </w:p>
    <w:p w14:paraId="2AF02251" w14:textId="77777777" w:rsidR="00C7690C" w:rsidRDefault="00C7690C" w:rsidP="004B3431">
      <w:pPr>
        <w:jc w:val="both"/>
      </w:pPr>
    </w:p>
    <w:p w14:paraId="06F7DD6C" w14:textId="6FA6AFFD" w:rsidR="00067F1F" w:rsidRDefault="004B3431" w:rsidP="004B3431">
      <w:pPr>
        <w:jc w:val="both"/>
        <w:rPr>
          <w:b/>
          <w:bCs/>
          <w:i/>
          <w:iCs/>
        </w:rPr>
      </w:pPr>
      <w:r w:rsidRPr="004B3431">
        <w:rPr>
          <w:b/>
          <w:bCs/>
          <w:i/>
          <w:iCs/>
        </w:rPr>
        <w:t>Les jeux et exercices proposés ci-dessous sont des pistes de travail qui peuvent être adaptées selon les âges, le nombre d’enfants, la finalité recherché</w:t>
      </w:r>
      <w:r w:rsidR="00956924">
        <w:rPr>
          <w:b/>
          <w:bCs/>
          <w:i/>
          <w:iCs/>
        </w:rPr>
        <w:t>e</w:t>
      </w:r>
      <w:r w:rsidRPr="004B3431">
        <w:rPr>
          <w:b/>
          <w:bCs/>
          <w:i/>
          <w:iCs/>
        </w:rPr>
        <w:t xml:space="preserve"> </w:t>
      </w:r>
      <w:r w:rsidR="0039250A">
        <w:rPr>
          <w:b/>
          <w:bCs/>
          <w:i/>
          <w:iCs/>
        </w:rPr>
        <w:t xml:space="preserve">le </w:t>
      </w:r>
      <w:r w:rsidRPr="004B3431">
        <w:rPr>
          <w:b/>
          <w:bCs/>
          <w:i/>
          <w:iCs/>
        </w:rPr>
        <w:t>travail en cour</w:t>
      </w:r>
      <w:r w:rsidR="00A41018">
        <w:rPr>
          <w:b/>
          <w:bCs/>
          <w:i/>
          <w:iCs/>
        </w:rPr>
        <w:t>s</w:t>
      </w:r>
      <w:r w:rsidRPr="004B3431">
        <w:rPr>
          <w:b/>
          <w:bCs/>
          <w:i/>
          <w:iCs/>
        </w:rPr>
        <w:t xml:space="preserve"> et les possibilités de mise en place. Ces propositions ont pour vocation </w:t>
      </w:r>
      <w:r w:rsidR="000A11E1">
        <w:rPr>
          <w:b/>
          <w:bCs/>
          <w:i/>
          <w:iCs/>
        </w:rPr>
        <w:t>à</w:t>
      </w:r>
      <w:r w:rsidRPr="004B3431">
        <w:rPr>
          <w:b/>
          <w:bCs/>
          <w:i/>
          <w:iCs/>
        </w:rPr>
        <w:t xml:space="preserve"> lancer des activités et d’autres jeux peuvent bien sûr être imaginés et en découler.</w:t>
      </w:r>
      <w:r w:rsidR="00EC778F">
        <w:rPr>
          <w:b/>
          <w:bCs/>
          <w:i/>
          <w:iCs/>
        </w:rPr>
        <w:t xml:space="preserve"> Ces activités peuvent être effectuées en classe ou à la maison en respectant les consignes de distanciation.</w:t>
      </w:r>
    </w:p>
    <w:p w14:paraId="4F227CE6" w14:textId="2D0810EE" w:rsidR="004B3431" w:rsidRDefault="0099553B" w:rsidP="0099553B">
      <w:pPr>
        <w:jc w:val="center"/>
        <w:rPr>
          <w:rStyle w:val="Lienhypertexte"/>
          <w:i/>
          <w:iCs/>
        </w:rPr>
      </w:pPr>
      <w:r w:rsidRPr="0099553B">
        <w:rPr>
          <w:i/>
          <w:iCs/>
        </w:rPr>
        <w:t xml:space="preserve">Compagnie Créa – 06 07 77 43 40 – </w:t>
      </w:r>
      <w:hyperlink r:id="rId13" w:history="1">
        <w:r w:rsidR="0039250A" w:rsidRPr="008A34BF">
          <w:rPr>
            <w:rStyle w:val="Lienhypertexte"/>
            <w:i/>
            <w:iCs/>
          </w:rPr>
          <w:t>www.crea-spectacles.com</w:t>
        </w:r>
      </w:hyperlink>
      <w:r w:rsidRPr="0099553B">
        <w:rPr>
          <w:i/>
          <w:iCs/>
        </w:rPr>
        <w:t xml:space="preserve"> – </w:t>
      </w:r>
      <w:hyperlink r:id="rId14" w:history="1">
        <w:r w:rsidRPr="0099553B">
          <w:rPr>
            <w:rStyle w:val="Lienhypertexte"/>
            <w:i/>
            <w:iCs/>
          </w:rPr>
          <w:t>crea.production@yahoo.fr</w:t>
        </w:r>
      </w:hyperlink>
    </w:p>
    <w:p w14:paraId="262462B6" w14:textId="77777777" w:rsidR="00176BB9" w:rsidRDefault="00176BB9" w:rsidP="00DD4170">
      <w:pPr>
        <w:jc w:val="center"/>
        <w:rPr>
          <w:rStyle w:val="Lienhypertexte"/>
          <w:b/>
          <w:bCs/>
          <w:color w:val="auto"/>
          <w:u w:val="none"/>
        </w:rPr>
      </w:pPr>
    </w:p>
    <w:p w14:paraId="5B1B45A3" w14:textId="5CEB9983" w:rsidR="00067F1F" w:rsidRPr="00422852" w:rsidRDefault="00067F1F" w:rsidP="00DD4170">
      <w:pPr>
        <w:jc w:val="center"/>
        <w:rPr>
          <w:rStyle w:val="Lienhypertexte"/>
          <w:b/>
          <w:bCs/>
          <w:color w:val="auto"/>
          <w:u w:val="none"/>
        </w:rPr>
      </w:pPr>
      <w:r w:rsidRPr="00422852">
        <w:rPr>
          <w:rStyle w:val="Lienhypertexte"/>
          <w:b/>
          <w:bCs/>
          <w:color w:val="auto"/>
          <w:u w:val="none"/>
        </w:rPr>
        <w:lastRenderedPageBreak/>
        <w:t xml:space="preserve">EXERCICES POUR </w:t>
      </w:r>
      <w:r w:rsidR="0039250A" w:rsidRPr="00422852">
        <w:rPr>
          <w:rStyle w:val="Lienhypertexte"/>
          <w:b/>
          <w:bCs/>
          <w:color w:val="auto"/>
          <w:u w:val="none"/>
        </w:rPr>
        <w:t>CRE</w:t>
      </w:r>
      <w:r w:rsidRPr="00422852">
        <w:rPr>
          <w:rStyle w:val="Lienhypertexte"/>
          <w:b/>
          <w:bCs/>
          <w:color w:val="auto"/>
          <w:u w:val="none"/>
        </w:rPr>
        <w:t>ER</w:t>
      </w:r>
    </w:p>
    <w:p w14:paraId="5622EECE" w14:textId="77777777" w:rsidR="009B3A26" w:rsidRPr="00422852" w:rsidRDefault="009B3A26" w:rsidP="00067F1F">
      <w:pPr>
        <w:jc w:val="both"/>
        <w:rPr>
          <w:rStyle w:val="Lienhypertexte"/>
          <w:b/>
          <w:bCs/>
          <w:color w:val="auto"/>
          <w:u w:val="none"/>
        </w:rPr>
      </w:pPr>
    </w:p>
    <w:p w14:paraId="0D725D4E" w14:textId="57AA9AF9" w:rsidR="00C80C06" w:rsidRPr="0039250A" w:rsidRDefault="0039250A" w:rsidP="00067F1F">
      <w:pPr>
        <w:jc w:val="both"/>
        <w:rPr>
          <w:rStyle w:val="Lienhypertexte"/>
          <w:color w:val="auto"/>
          <w:u w:val="none"/>
        </w:rPr>
      </w:pPr>
      <w:r w:rsidRPr="0039250A">
        <w:rPr>
          <w:rStyle w:val="Lienhypertexte"/>
          <w:b/>
          <w:bCs/>
          <w:color w:val="auto"/>
          <w:u w:val="none"/>
        </w:rPr>
        <w:t>Land Art</w:t>
      </w:r>
      <w:r w:rsidR="00067F1F" w:rsidRPr="0039250A">
        <w:rPr>
          <w:rStyle w:val="Lienhypertexte"/>
          <w:b/>
          <w:bCs/>
          <w:color w:val="auto"/>
          <w:u w:val="none"/>
        </w:rPr>
        <w:t xml:space="preserve"> : </w:t>
      </w:r>
      <w:r w:rsidRPr="0039250A">
        <w:rPr>
          <w:rStyle w:val="Lienhypertexte"/>
          <w:color w:val="auto"/>
          <w:u w:val="none"/>
        </w:rPr>
        <w:t>Se promener dans un</w:t>
      </w:r>
      <w:r>
        <w:rPr>
          <w:rStyle w:val="Lienhypertexte"/>
          <w:color w:val="auto"/>
          <w:u w:val="none"/>
        </w:rPr>
        <w:t xml:space="preserve"> espace, n’importe lequel (forêt, cour de récréation, maison, plage…). Prendre le temps d’observer tout ce qui nous entoure. Récolter des éléments qui nous plaisent (feuilles, coquillages, objets divers…). Puis, choisir un endroit et </w:t>
      </w:r>
      <w:r w:rsidR="005E54A2">
        <w:rPr>
          <w:rStyle w:val="Lienhypertexte"/>
          <w:color w:val="auto"/>
          <w:u w:val="none"/>
        </w:rPr>
        <w:t>disposer ces éléments selon notre choix afin de créer une forme artistique.</w:t>
      </w:r>
    </w:p>
    <w:p w14:paraId="771AF456" w14:textId="216416BB" w:rsidR="00067F1F" w:rsidRDefault="00544924" w:rsidP="00544924">
      <w:pPr>
        <w:ind w:left="1416"/>
        <w:jc w:val="both"/>
        <w:rPr>
          <w:rStyle w:val="Lienhypertexte"/>
          <w:color w:val="auto"/>
          <w:u w:val="none"/>
        </w:rPr>
      </w:pPr>
      <w:r>
        <w:rPr>
          <w:noProof/>
        </w:rPr>
        <mc:AlternateContent>
          <mc:Choice Requires="wps">
            <w:drawing>
              <wp:anchor distT="0" distB="0" distL="114300" distR="114300" simplePos="0" relativeHeight="251667456" behindDoc="0" locked="0" layoutInCell="1" allowOverlap="1" wp14:anchorId="38AAAA61" wp14:editId="76E90500">
                <wp:simplePos x="0" y="0"/>
                <wp:positionH relativeFrom="column">
                  <wp:posOffset>510540</wp:posOffset>
                </wp:positionH>
                <wp:positionV relativeFrom="paragraph">
                  <wp:posOffset>27305</wp:posOffset>
                </wp:positionV>
                <wp:extent cx="289560" cy="110490"/>
                <wp:effectExtent l="0" t="19050" r="34290" b="41910"/>
                <wp:wrapNone/>
                <wp:docPr id="9" name="Flèche : droite 9"/>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AD2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9" o:spid="_x0000_s1026" type="#_x0000_t13" style="position:absolute;margin-left:40.2pt;margin-top:2.15pt;width:22.8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" adj="17479" fillcolor="white [3212]" strokecolor="black [3213]" strokeweight="1pt"/>
            </w:pict>
          </mc:Fallback>
        </mc:AlternateContent>
      </w:r>
      <w:r w:rsidR="005E54A2">
        <w:rPr>
          <w:rStyle w:val="Lienhypertexte"/>
          <w:color w:val="auto"/>
          <w:u w:val="none"/>
        </w:rPr>
        <w:t xml:space="preserve">Attention de ne pas abîmer la nature. Ne ramasser que les éléments tombés au sol (ne pas cueillir, ni arracher). </w:t>
      </w:r>
      <w:r>
        <w:rPr>
          <w:rStyle w:val="Lienhypertexte"/>
          <w:color w:val="auto"/>
          <w:u w:val="none"/>
        </w:rPr>
        <w:t xml:space="preserve"> </w:t>
      </w:r>
    </w:p>
    <w:p w14:paraId="7CD33C6F" w14:textId="1ECEA9A4" w:rsidR="00544924" w:rsidRDefault="00544924" w:rsidP="00544924">
      <w:pPr>
        <w:ind w:left="1416"/>
        <w:jc w:val="both"/>
        <w:rPr>
          <w:rStyle w:val="Lienhypertexte"/>
          <w:color w:val="auto"/>
          <w:u w:val="none"/>
        </w:rPr>
      </w:pPr>
      <w:r>
        <w:rPr>
          <w:noProof/>
        </w:rPr>
        <mc:AlternateContent>
          <mc:Choice Requires="wps">
            <w:drawing>
              <wp:anchor distT="0" distB="0" distL="114300" distR="114300" simplePos="0" relativeHeight="251669504" behindDoc="0" locked="0" layoutInCell="1" allowOverlap="1" wp14:anchorId="0125E779" wp14:editId="1DF8AB14">
                <wp:simplePos x="0" y="0"/>
                <wp:positionH relativeFrom="column">
                  <wp:posOffset>502920</wp:posOffset>
                </wp:positionH>
                <wp:positionV relativeFrom="paragraph">
                  <wp:posOffset>28575</wp:posOffset>
                </wp:positionV>
                <wp:extent cx="289560" cy="110490"/>
                <wp:effectExtent l="0" t="19050" r="34290" b="41910"/>
                <wp:wrapNone/>
                <wp:docPr id="11" name="Flèche : droite 11"/>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E244" id="Flèche : droite 11" o:spid="_x0000_s1026" type="#_x0000_t13" style="position:absolute;margin-left:39.6pt;margin-top:2.25pt;width:22.8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" adj="17479" fillcolor="white [3212]" strokecolor="black [3213]" strokeweight="1pt"/>
            </w:pict>
          </mc:Fallback>
        </mc:AlternateContent>
      </w:r>
      <w:r w:rsidR="005E54A2">
        <w:rPr>
          <w:rStyle w:val="Lienhypertexte"/>
          <w:color w:val="auto"/>
          <w:u w:val="none"/>
        </w:rPr>
        <w:t>Prendre une photo de la production et laisser la nature évoluer autour. Vous pouvez repasser au même endroit plusieurs jours ou semaines plus tard afin de noter l’évolution (reprendre une photo)</w:t>
      </w:r>
    </w:p>
    <w:p w14:paraId="4BCBCB4E" w14:textId="77777777" w:rsidR="00517F5F" w:rsidRDefault="00517F5F" w:rsidP="00517F5F">
      <w:pPr>
        <w:jc w:val="both"/>
        <w:rPr>
          <w:rStyle w:val="Lienhypertexte"/>
          <w:color w:val="auto"/>
          <w:u w:val="none"/>
        </w:rPr>
      </w:pPr>
    </w:p>
    <w:p w14:paraId="794EB890" w14:textId="64434D72" w:rsidR="00517F5F" w:rsidRPr="005B1E43" w:rsidRDefault="00517F5F" w:rsidP="005B1E43">
      <w:pPr>
        <w:jc w:val="center"/>
        <w:rPr>
          <w:rStyle w:val="Lienhypertexte"/>
          <w:b/>
          <w:bCs/>
          <w:i/>
          <w:iCs/>
          <w:color w:val="auto"/>
          <w:u w:val="none"/>
        </w:rPr>
      </w:pPr>
      <w:r w:rsidRPr="005B1E43">
        <w:rPr>
          <w:rStyle w:val="Lienhypertexte"/>
          <w:b/>
          <w:bCs/>
          <w:i/>
          <w:iCs/>
          <w:color w:val="auto"/>
          <w:u w:val="none"/>
        </w:rPr>
        <w:t>Retrouvez à la fin de ce document une proposition de Marie-Hélène Comeau, pour aller plus loin avec le Land Art.</w:t>
      </w:r>
    </w:p>
    <w:p w14:paraId="504E91F8" w14:textId="77777777" w:rsidR="00FD7843" w:rsidRDefault="00FD7843" w:rsidP="00FD7843">
      <w:pPr>
        <w:jc w:val="both"/>
        <w:rPr>
          <w:rStyle w:val="Lienhypertexte"/>
          <w:b/>
          <w:bCs/>
          <w:color w:val="auto"/>
          <w:u w:val="none"/>
        </w:rPr>
      </w:pPr>
    </w:p>
    <w:p w14:paraId="75C34341" w14:textId="29B5052D" w:rsidR="00FD7843" w:rsidRDefault="005A703E" w:rsidP="00FD7843">
      <w:pPr>
        <w:jc w:val="both"/>
        <w:rPr>
          <w:rStyle w:val="Lienhypertexte"/>
          <w:color w:val="auto"/>
          <w:u w:val="none"/>
        </w:rPr>
      </w:pPr>
      <w:r>
        <w:rPr>
          <w:rStyle w:val="Lienhypertexte"/>
          <w:b/>
          <w:bCs/>
          <w:color w:val="auto"/>
          <w:u w:val="none"/>
        </w:rPr>
        <w:t>Imaginer, a</w:t>
      </w:r>
      <w:r w:rsidR="005E54A2">
        <w:rPr>
          <w:rStyle w:val="Lienhypertexte"/>
          <w:b/>
          <w:bCs/>
          <w:color w:val="auto"/>
          <w:u w:val="none"/>
        </w:rPr>
        <w:t>utour de l’œuvre de Marie-Hélène</w:t>
      </w:r>
      <w:r w:rsidR="00FD7843">
        <w:rPr>
          <w:rStyle w:val="Lienhypertexte"/>
          <w:color w:val="auto"/>
          <w:u w:val="none"/>
        </w:rPr>
        <w:t xml:space="preserve"> : </w:t>
      </w:r>
      <w:r w:rsidR="005E54A2">
        <w:rPr>
          <w:rStyle w:val="Lienhypertexte"/>
          <w:color w:val="auto"/>
          <w:u w:val="none"/>
        </w:rPr>
        <w:t>(</w:t>
      </w:r>
      <w:r w:rsidR="000F5443">
        <w:rPr>
          <w:rStyle w:val="Lienhypertexte"/>
          <w:color w:val="auto"/>
          <w:u w:val="none"/>
        </w:rPr>
        <w:t>cf.</w:t>
      </w:r>
      <w:r w:rsidR="005E54A2">
        <w:rPr>
          <w:rStyle w:val="Lienhypertexte"/>
          <w:color w:val="auto"/>
          <w:u w:val="none"/>
        </w:rPr>
        <w:t xml:space="preserve"> image en fin de document)</w:t>
      </w:r>
    </w:p>
    <w:p w14:paraId="4E37E1A0" w14:textId="1792C010" w:rsidR="00FD7843" w:rsidRDefault="005E54A2" w:rsidP="00FD7843">
      <w:pPr>
        <w:jc w:val="both"/>
        <w:rPr>
          <w:rStyle w:val="Lienhypertexte"/>
          <w:color w:val="auto"/>
          <w:u w:val="none"/>
        </w:rPr>
      </w:pPr>
      <w:r>
        <w:rPr>
          <w:rStyle w:val="Lienhypertexte"/>
          <w:color w:val="auto"/>
          <w:u w:val="none"/>
        </w:rPr>
        <w:t>Observer le tableau attentivement, prêter attention aux couleurs, à l’espace, au sujet, aux émotions qui s’en dégagent…</w:t>
      </w:r>
    </w:p>
    <w:p w14:paraId="55A2F2FE" w14:textId="7F22ED54" w:rsidR="008D111E" w:rsidRDefault="005A703E" w:rsidP="00FD7843">
      <w:pPr>
        <w:jc w:val="both"/>
        <w:rPr>
          <w:rStyle w:val="Lienhypertexte"/>
          <w:color w:val="auto"/>
          <w:u w:val="none"/>
        </w:rPr>
      </w:pPr>
      <w:r w:rsidRPr="005A703E">
        <w:rPr>
          <w:rStyle w:val="Lienhypertexte"/>
          <w:i/>
          <w:iCs/>
          <w:color w:val="auto"/>
          <w:u w:val="none"/>
        </w:rPr>
        <w:t xml:space="preserve"> (</w:t>
      </w:r>
      <w:r w:rsidR="000F5443">
        <w:rPr>
          <w:rStyle w:val="Lienhypertexte"/>
          <w:i/>
          <w:iCs/>
          <w:color w:val="auto"/>
          <w:u w:val="none"/>
        </w:rPr>
        <w:t>Exercices pouva</w:t>
      </w:r>
      <w:r w:rsidRPr="005A703E">
        <w:rPr>
          <w:rStyle w:val="Lienhypertexte"/>
          <w:i/>
          <w:iCs/>
          <w:color w:val="auto"/>
          <w:u w:val="none"/>
        </w:rPr>
        <w:t>nt</w:t>
      </w:r>
      <w:r w:rsidR="000F5443">
        <w:rPr>
          <w:rStyle w:val="Lienhypertexte"/>
          <w:i/>
          <w:iCs/>
          <w:color w:val="auto"/>
          <w:u w:val="none"/>
        </w:rPr>
        <w:t xml:space="preserve"> </w:t>
      </w:r>
      <w:r w:rsidRPr="005A703E">
        <w:rPr>
          <w:rStyle w:val="Lienhypertexte"/>
          <w:i/>
          <w:iCs/>
          <w:color w:val="auto"/>
          <w:u w:val="none"/>
        </w:rPr>
        <w:t>être effectués à l’oral</w:t>
      </w:r>
      <w:r w:rsidR="000F5443">
        <w:rPr>
          <w:rStyle w:val="Lienhypertexte"/>
          <w:i/>
          <w:iCs/>
          <w:color w:val="auto"/>
          <w:u w:val="none"/>
        </w:rPr>
        <w:t xml:space="preserve"> ou à l’écrit</w:t>
      </w:r>
      <w:r w:rsidRPr="005A703E">
        <w:rPr>
          <w:rStyle w:val="Lienhypertexte"/>
          <w:i/>
          <w:iCs/>
          <w:color w:val="auto"/>
          <w:u w:val="none"/>
        </w:rPr>
        <w:t>)</w:t>
      </w:r>
    </w:p>
    <w:p w14:paraId="3D2C4E69" w14:textId="0AF35C16" w:rsidR="00FD7843" w:rsidRDefault="00FD7843" w:rsidP="00FD7843">
      <w:pPr>
        <w:jc w:val="both"/>
        <w:rPr>
          <w:rStyle w:val="Lienhypertexte"/>
          <w:color w:val="auto"/>
          <w:u w:val="none"/>
        </w:rPr>
      </w:pPr>
      <w:r>
        <w:rPr>
          <w:noProof/>
        </w:rPr>
        <mc:AlternateContent>
          <mc:Choice Requires="wps">
            <w:drawing>
              <wp:anchor distT="0" distB="0" distL="114300" distR="114300" simplePos="0" relativeHeight="251671552" behindDoc="0" locked="0" layoutInCell="1" allowOverlap="1" wp14:anchorId="0DFC919F" wp14:editId="74948B49">
                <wp:simplePos x="0" y="0"/>
                <wp:positionH relativeFrom="column">
                  <wp:posOffset>533400</wp:posOffset>
                </wp:positionH>
                <wp:positionV relativeFrom="paragraph">
                  <wp:posOffset>26670</wp:posOffset>
                </wp:positionV>
                <wp:extent cx="289560" cy="110490"/>
                <wp:effectExtent l="0" t="19050" r="34290" b="41910"/>
                <wp:wrapNone/>
                <wp:docPr id="1" name="Flèche : droite 1"/>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CE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 o:spid="_x0000_s1026" type="#_x0000_t13" style="position:absolute;margin-left:42pt;margin-top:2.1pt;width:22.8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" adj="17479" fillcolor="white [3212]" strokecolor="black [3213]" strokeweight="1pt"/>
            </w:pict>
          </mc:Fallback>
        </mc:AlternateContent>
      </w:r>
      <w:r>
        <w:rPr>
          <w:rStyle w:val="Lienhypertexte"/>
          <w:color w:val="auto"/>
          <w:u w:val="none"/>
        </w:rPr>
        <w:tab/>
      </w:r>
      <w:r>
        <w:rPr>
          <w:rStyle w:val="Lienhypertexte"/>
          <w:color w:val="auto"/>
          <w:u w:val="none"/>
        </w:rPr>
        <w:tab/>
      </w:r>
      <w:r w:rsidR="005A703E">
        <w:rPr>
          <w:rStyle w:val="Lienhypertexte"/>
          <w:color w:val="auto"/>
          <w:u w:val="none"/>
        </w:rPr>
        <w:t>Imaginer qui vit à l’intérieur de la maison, expliquer la vie de ce ou ces personnages.</w:t>
      </w:r>
    </w:p>
    <w:p w14:paraId="1F22ECDD" w14:textId="440A2225" w:rsidR="00F76CC7" w:rsidRDefault="000F5443" w:rsidP="000F5443">
      <w:pPr>
        <w:jc w:val="both"/>
        <w:rPr>
          <w:rStyle w:val="Lienhypertexte"/>
          <w:color w:val="auto"/>
          <w:u w:val="none"/>
        </w:rPr>
      </w:pPr>
      <w:r>
        <w:rPr>
          <w:noProof/>
        </w:rPr>
        <mc:AlternateContent>
          <mc:Choice Requires="wps">
            <w:drawing>
              <wp:anchor distT="0" distB="0" distL="114300" distR="114300" simplePos="0" relativeHeight="251675648" behindDoc="0" locked="0" layoutInCell="1" allowOverlap="1" wp14:anchorId="49116165" wp14:editId="5EECDC3B">
                <wp:simplePos x="0" y="0"/>
                <wp:positionH relativeFrom="margin">
                  <wp:posOffset>510540</wp:posOffset>
                </wp:positionH>
                <wp:positionV relativeFrom="paragraph">
                  <wp:posOffset>285750</wp:posOffset>
                </wp:positionV>
                <wp:extent cx="289560" cy="110490"/>
                <wp:effectExtent l="0" t="19050" r="34290" b="41910"/>
                <wp:wrapNone/>
                <wp:docPr id="10" name="Flèche : droite 10"/>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CBB5" id="Flèche : droite 10" o:spid="_x0000_s1026" type="#_x0000_t13" style="position:absolute;margin-left:40.2pt;margin-top:22.5pt;width:22.8pt;height:8.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" adj="17479" fillcolor="white [3212]" strokecolor="black [3213]" strokeweight="1pt">
                <w10:wrap anchorx="margin"/>
              </v:shape>
            </w:pict>
          </mc:Fallback>
        </mc:AlternateContent>
      </w:r>
      <w:r w:rsidR="005A703E">
        <w:rPr>
          <w:noProof/>
        </w:rPr>
        <mc:AlternateContent>
          <mc:Choice Requires="wps">
            <w:drawing>
              <wp:anchor distT="0" distB="0" distL="114300" distR="114300" simplePos="0" relativeHeight="251673600" behindDoc="0" locked="0" layoutInCell="1" allowOverlap="1" wp14:anchorId="774F51BB" wp14:editId="329C2747">
                <wp:simplePos x="0" y="0"/>
                <wp:positionH relativeFrom="margin">
                  <wp:posOffset>518160</wp:posOffset>
                </wp:positionH>
                <wp:positionV relativeFrom="paragraph">
                  <wp:posOffset>28575</wp:posOffset>
                </wp:positionV>
                <wp:extent cx="289560" cy="110490"/>
                <wp:effectExtent l="0" t="19050" r="34290" b="41910"/>
                <wp:wrapNone/>
                <wp:docPr id="4" name="Flèche : droite 4"/>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F78C7" id="Flèche : droite 4" o:spid="_x0000_s1026" type="#_x0000_t13" style="position:absolute;margin-left:40.8pt;margin-top:2.25pt;width:22.8pt;height: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" adj="17479" fillcolor="white [3212]" strokecolor="black [3213]" strokeweight="1pt">
                <w10:wrap anchorx="margin"/>
              </v:shape>
            </w:pict>
          </mc:Fallback>
        </mc:AlternateContent>
      </w:r>
      <w:r w:rsidR="005A703E">
        <w:rPr>
          <w:rStyle w:val="Lienhypertexte"/>
          <w:color w:val="auto"/>
          <w:u w:val="none"/>
        </w:rPr>
        <w:tab/>
      </w:r>
      <w:r w:rsidR="005A703E">
        <w:rPr>
          <w:rStyle w:val="Lienhypertexte"/>
          <w:color w:val="auto"/>
          <w:u w:val="none"/>
        </w:rPr>
        <w:tab/>
        <w:t xml:space="preserve">Imaginer </w:t>
      </w:r>
      <w:r>
        <w:rPr>
          <w:rStyle w:val="Lienhypertexte"/>
          <w:color w:val="auto"/>
          <w:u w:val="none"/>
        </w:rPr>
        <w:t xml:space="preserve">ce qui se </w:t>
      </w:r>
      <w:r w:rsidRPr="00FA6535">
        <w:rPr>
          <w:rStyle w:val="Lienhypertexte"/>
          <w:color w:val="auto"/>
          <w:u w:val="none"/>
        </w:rPr>
        <w:t>trouve par</w:t>
      </w:r>
      <w:r w:rsidR="00721783" w:rsidRPr="00FA6535">
        <w:rPr>
          <w:rStyle w:val="Lienhypertexte"/>
          <w:color w:val="auto"/>
          <w:u w:val="none"/>
        </w:rPr>
        <w:t>-</w:t>
      </w:r>
      <w:r w:rsidRPr="00FA6535">
        <w:rPr>
          <w:rStyle w:val="Lienhypertexte"/>
          <w:color w:val="auto"/>
          <w:u w:val="none"/>
        </w:rPr>
        <w:t>delà</w:t>
      </w:r>
      <w:r>
        <w:rPr>
          <w:rStyle w:val="Lienhypertexte"/>
          <w:color w:val="auto"/>
          <w:u w:val="none"/>
        </w:rPr>
        <w:t xml:space="preserve"> les montagnes, décrire avec précision</w:t>
      </w:r>
      <w:r w:rsidR="005A703E">
        <w:rPr>
          <w:rStyle w:val="Lienhypertexte"/>
          <w:color w:val="auto"/>
          <w:u w:val="none"/>
        </w:rPr>
        <w:t>.</w:t>
      </w:r>
    </w:p>
    <w:p w14:paraId="61CB1EBB" w14:textId="0518AA40" w:rsidR="005E54A2" w:rsidRDefault="000F5443" w:rsidP="000F5443">
      <w:pPr>
        <w:jc w:val="both"/>
      </w:pPr>
      <w:r>
        <w:rPr>
          <w:rStyle w:val="Lienhypertexte"/>
          <w:color w:val="auto"/>
          <w:u w:val="none"/>
        </w:rPr>
        <w:tab/>
      </w:r>
      <w:r>
        <w:rPr>
          <w:rStyle w:val="Lienhypertexte"/>
          <w:color w:val="auto"/>
          <w:u w:val="none"/>
        </w:rPr>
        <w:tab/>
        <w:t>Si cette image était le début d’une histoire, comment commencerait-elle ? (« Il était une fois… »)</w:t>
      </w:r>
    </w:p>
    <w:p w14:paraId="338604A9" w14:textId="40967FEC" w:rsidR="00174D1F" w:rsidRDefault="00174D1F" w:rsidP="00DD4E04">
      <w:pPr>
        <w:ind w:left="1416"/>
        <w:jc w:val="both"/>
      </w:pPr>
      <w:r>
        <w:rPr>
          <w:noProof/>
        </w:rPr>
        <mc:AlternateContent>
          <mc:Choice Requires="wps">
            <w:drawing>
              <wp:anchor distT="0" distB="0" distL="114300" distR="114300" simplePos="0" relativeHeight="251677696" behindDoc="0" locked="0" layoutInCell="1" allowOverlap="1" wp14:anchorId="69135AF4" wp14:editId="1500AC4B">
                <wp:simplePos x="0" y="0"/>
                <wp:positionH relativeFrom="margin">
                  <wp:posOffset>510540</wp:posOffset>
                </wp:positionH>
                <wp:positionV relativeFrom="paragraph">
                  <wp:posOffset>28575</wp:posOffset>
                </wp:positionV>
                <wp:extent cx="289560" cy="110490"/>
                <wp:effectExtent l="0" t="19050" r="34290" b="41910"/>
                <wp:wrapNone/>
                <wp:docPr id="12" name="Flèche : droite 12"/>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CB9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2" o:spid="_x0000_s1026" type="#_x0000_t13" style="position:absolute;margin-left:40.2pt;margin-top:2.25pt;width:22.8pt;height:8.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" adj="17479" fillcolor="white [3212]" strokecolor="black [3213]" strokeweight="1pt">
                <w10:wrap anchorx="margin"/>
              </v:shape>
            </w:pict>
          </mc:Fallback>
        </mc:AlternateContent>
      </w:r>
      <w:r>
        <w:t>Placer cette image au centre de votre table, puis continuer le tableau en dessinant de chaque côté ce qui s’y trouve (selon vous).</w:t>
      </w:r>
    </w:p>
    <w:p w14:paraId="383C0161" w14:textId="68B64E82" w:rsidR="00DD4E04" w:rsidRDefault="00DD4E04" w:rsidP="00DD4E04">
      <w:pPr>
        <w:ind w:left="1416"/>
        <w:jc w:val="both"/>
      </w:pPr>
      <w:r>
        <w:rPr>
          <w:noProof/>
        </w:rPr>
        <mc:AlternateContent>
          <mc:Choice Requires="wps">
            <w:drawing>
              <wp:anchor distT="0" distB="0" distL="114300" distR="114300" simplePos="0" relativeHeight="251679744" behindDoc="0" locked="0" layoutInCell="1" allowOverlap="1" wp14:anchorId="31C1B389" wp14:editId="7D060FE4">
                <wp:simplePos x="0" y="0"/>
                <wp:positionH relativeFrom="margin">
                  <wp:posOffset>495300</wp:posOffset>
                </wp:positionH>
                <wp:positionV relativeFrom="paragraph">
                  <wp:posOffset>33020</wp:posOffset>
                </wp:positionV>
                <wp:extent cx="289560" cy="110490"/>
                <wp:effectExtent l="0" t="19050" r="34290" b="41910"/>
                <wp:wrapNone/>
                <wp:docPr id="2" name="Flèche : droite 2"/>
                <wp:cNvGraphicFramePr/>
                <a:graphic xmlns:a="http://schemas.openxmlformats.org/drawingml/2006/main">
                  <a:graphicData uri="http://schemas.microsoft.com/office/word/2010/wordprocessingShape">
                    <wps:wsp>
                      <wps:cNvSpPr/>
                      <wps:spPr>
                        <a:xfrm>
                          <a:off x="0" y="0"/>
                          <a:ext cx="289560" cy="110490"/>
                        </a:xfrm>
                        <a:prstGeom prst="righ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2B0A" id="Flèche : droite 2" o:spid="_x0000_s1026" type="#_x0000_t13" style="position:absolute;margin-left:39pt;margin-top:2.6pt;width:22.8pt;height:8.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" adj="17479" fillcolor="white [3212]" strokecolor="black [3213]" strokeweight="1pt">
                <w10:wrap anchorx="margin"/>
              </v:shape>
            </w:pict>
          </mc:Fallback>
        </mc:AlternateContent>
      </w:r>
      <w:r>
        <w:t>Pour chacune de vos productions (et même pour le tableau de Marie-Hélène) amusez-vous à trouver un titre !</w:t>
      </w:r>
    </w:p>
    <w:p w14:paraId="00F52D52" w14:textId="679D1C73" w:rsidR="00174D1F" w:rsidRDefault="00174D1F" w:rsidP="00174D1F">
      <w:pPr>
        <w:jc w:val="both"/>
      </w:pPr>
    </w:p>
    <w:p w14:paraId="115961C4" w14:textId="2D084497" w:rsidR="008A59C6" w:rsidRDefault="008A59C6" w:rsidP="00174D1F">
      <w:pPr>
        <w:jc w:val="both"/>
      </w:pPr>
    </w:p>
    <w:p w14:paraId="313C2B06" w14:textId="6C4B5AAC" w:rsidR="008A59C6" w:rsidRDefault="008A59C6" w:rsidP="00174D1F">
      <w:pPr>
        <w:jc w:val="both"/>
      </w:pPr>
    </w:p>
    <w:p w14:paraId="21E25BFE" w14:textId="77777777" w:rsidR="008A59C6" w:rsidRDefault="008A59C6" w:rsidP="00174D1F">
      <w:pPr>
        <w:jc w:val="both"/>
      </w:pPr>
    </w:p>
    <w:p w14:paraId="0004AE46" w14:textId="446F24AB" w:rsidR="00174D1F" w:rsidRPr="00174D1F" w:rsidRDefault="00174D1F" w:rsidP="00174D1F">
      <w:pPr>
        <w:jc w:val="both"/>
        <w:rPr>
          <w:b/>
          <w:bCs/>
          <w:i/>
          <w:iCs/>
        </w:rPr>
      </w:pPr>
      <w:r w:rsidRPr="00174D1F">
        <w:rPr>
          <w:b/>
          <w:bCs/>
          <w:i/>
          <w:iCs/>
        </w:rPr>
        <w:t>N’hésitez pas à nous envoyer vos créations (dessins, écrits</w:t>
      </w:r>
      <w:r w:rsidR="001D355A">
        <w:rPr>
          <w:b/>
          <w:bCs/>
          <w:i/>
          <w:iCs/>
        </w:rPr>
        <w:t>, photos…</w:t>
      </w:r>
      <w:r w:rsidRPr="00174D1F">
        <w:rPr>
          <w:b/>
          <w:bCs/>
          <w:i/>
          <w:iCs/>
        </w:rPr>
        <w:t xml:space="preserve">) par email </w:t>
      </w:r>
      <w:hyperlink r:id="rId15" w:history="1">
        <w:r w:rsidRPr="00174D1F">
          <w:rPr>
            <w:rStyle w:val="Lienhypertexte"/>
            <w:b/>
            <w:bCs/>
            <w:i/>
            <w:iCs/>
            <w:u w:val="none"/>
          </w:rPr>
          <w:t>crea.production@yahoo.fr</w:t>
        </w:r>
      </w:hyperlink>
      <w:r w:rsidRPr="00174D1F">
        <w:rPr>
          <w:b/>
          <w:bCs/>
          <w:i/>
          <w:iCs/>
        </w:rPr>
        <w:t xml:space="preserve"> cela nous fera très plaisir ! </w:t>
      </w:r>
    </w:p>
    <w:p w14:paraId="2C7E4EEB" w14:textId="04A65A8D" w:rsidR="005E54A2" w:rsidRDefault="005E54A2" w:rsidP="009B3A26">
      <w:pPr>
        <w:tabs>
          <w:tab w:val="left" w:pos="1548"/>
        </w:tabs>
      </w:pPr>
    </w:p>
    <w:p w14:paraId="7CEC8A24" w14:textId="197C8CC1" w:rsidR="005E54A2" w:rsidRDefault="005E54A2" w:rsidP="009B3A26">
      <w:pPr>
        <w:tabs>
          <w:tab w:val="left" w:pos="1548"/>
        </w:tabs>
      </w:pPr>
    </w:p>
    <w:p w14:paraId="5A307D63" w14:textId="11471E6D" w:rsidR="005E54A2" w:rsidRDefault="005E54A2" w:rsidP="009B3A26">
      <w:pPr>
        <w:tabs>
          <w:tab w:val="left" w:pos="1548"/>
        </w:tabs>
      </w:pPr>
    </w:p>
    <w:p w14:paraId="7066FECE" w14:textId="3A4A226B" w:rsidR="005E54A2" w:rsidRDefault="005E54A2" w:rsidP="009B3A26">
      <w:pPr>
        <w:tabs>
          <w:tab w:val="left" w:pos="1548"/>
        </w:tabs>
      </w:pPr>
    </w:p>
    <w:p w14:paraId="5C3445CA" w14:textId="5C66389D" w:rsidR="005E54A2" w:rsidRDefault="005E54A2" w:rsidP="009B3A26">
      <w:pPr>
        <w:tabs>
          <w:tab w:val="left" w:pos="1548"/>
        </w:tabs>
      </w:pPr>
    </w:p>
    <w:p w14:paraId="5896BDE5" w14:textId="29FFD262" w:rsidR="005E54A2" w:rsidRDefault="005E54A2" w:rsidP="009B3A26">
      <w:pPr>
        <w:tabs>
          <w:tab w:val="left" w:pos="1548"/>
        </w:tabs>
      </w:pPr>
    </w:p>
    <w:p w14:paraId="5636CB6C" w14:textId="0F26D590" w:rsidR="005E54A2" w:rsidRDefault="005E54A2" w:rsidP="009B3A26">
      <w:pPr>
        <w:tabs>
          <w:tab w:val="left" w:pos="1548"/>
        </w:tabs>
      </w:pPr>
    </w:p>
    <w:p w14:paraId="5FDBBB4B" w14:textId="3F7A98BD" w:rsidR="005E54A2" w:rsidRDefault="005E54A2" w:rsidP="008A59C6">
      <w:pPr>
        <w:tabs>
          <w:tab w:val="left" w:pos="1548"/>
        </w:tabs>
        <w:jc w:val="center"/>
      </w:pPr>
    </w:p>
    <w:p w14:paraId="0B8F6079" w14:textId="1674B9A2" w:rsidR="005E54A2" w:rsidRDefault="005E54A2" w:rsidP="009B3A26">
      <w:pPr>
        <w:tabs>
          <w:tab w:val="left" w:pos="1548"/>
        </w:tabs>
      </w:pPr>
    </w:p>
    <w:p w14:paraId="17022DC2" w14:textId="49A21DE7" w:rsidR="005E54A2" w:rsidRDefault="005E54A2" w:rsidP="009B3A26">
      <w:pPr>
        <w:tabs>
          <w:tab w:val="left" w:pos="1548"/>
        </w:tabs>
      </w:pPr>
    </w:p>
    <w:p w14:paraId="41F5386E" w14:textId="7782AE2C" w:rsidR="005E54A2" w:rsidRDefault="005E54A2" w:rsidP="009B3A26">
      <w:pPr>
        <w:tabs>
          <w:tab w:val="left" w:pos="1548"/>
        </w:tabs>
      </w:pPr>
    </w:p>
    <w:p w14:paraId="6B60C27F" w14:textId="7A126D5B" w:rsidR="005E54A2" w:rsidRDefault="005E54A2" w:rsidP="009B3A26">
      <w:pPr>
        <w:tabs>
          <w:tab w:val="left" w:pos="1548"/>
        </w:tabs>
      </w:pPr>
    </w:p>
    <w:p w14:paraId="2FFA3991" w14:textId="2D7F2CBE" w:rsidR="005E54A2" w:rsidRDefault="005E54A2" w:rsidP="009B3A26">
      <w:pPr>
        <w:tabs>
          <w:tab w:val="left" w:pos="1548"/>
        </w:tabs>
      </w:pPr>
    </w:p>
    <w:p w14:paraId="02E4504A" w14:textId="04FEEDA7" w:rsidR="005E54A2" w:rsidRDefault="005E54A2" w:rsidP="009B3A26">
      <w:pPr>
        <w:tabs>
          <w:tab w:val="left" w:pos="1548"/>
        </w:tabs>
      </w:pPr>
      <w:r>
        <w:rPr>
          <w:noProof/>
        </w:rPr>
        <w:drawing>
          <wp:inline distT="0" distB="0" distL="0" distR="0" wp14:anchorId="5D1078C3" wp14:editId="7896F004">
            <wp:extent cx="6645910" cy="6679565"/>
            <wp:effectExtent l="0" t="0" r="2540"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euvres-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45910" cy="6679565"/>
                    </a:xfrm>
                    <a:prstGeom prst="rect">
                      <a:avLst/>
                    </a:prstGeom>
                  </pic:spPr>
                </pic:pic>
              </a:graphicData>
            </a:graphic>
          </wp:inline>
        </w:drawing>
      </w:r>
    </w:p>
    <w:p w14:paraId="42EFCDF9" w14:textId="04BDAD0A" w:rsidR="00517F5F" w:rsidRDefault="00517F5F" w:rsidP="009B3A26">
      <w:pPr>
        <w:tabs>
          <w:tab w:val="left" w:pos="1548"/>
        </w:tabs>
      </w:pPr>
    </w:p>
    <w:p w14:paraId="7BA41B77" w14:textId="4EE1DD34" w:rsidR="00517F5F" w:rsidRDefault="00517F5F" w:rsidP="009B3A26">
      <w:pPr>
        <w:tabs>
          <w:tab w:val="left" w:pos="1548"/>
        </w:tabs>
      </w:pPr>
    </w:p>
    <w:p w14:paraId="49EFE710" w14:textId="25198799" w:rsidR="008A59C6" w:rsidRDefault="008A59C6" w:rsidP="009B3A26">
      <w:pPr>
        <w:tabs>
          <w:tab w:val="left" w:pos="1548"/>
        </w:tabs>
      </w:pPr>
    </w:p>
    <w:p w14:paraId="5F73D09F" w14:textId="77777777" w:rsidR="005B1E43" w:rsidRDefault="005B1E43" w:rsidP="009B3A26">
      <w:pPr>
        <w:tabs>
          <w:tab w:val="left" w:pos="1548"/>
        </w:tabs>
      </w:pPr>
    </w:p>
    <w:p w14:paraId="34C3736E" w14:textId="49301635" w:rsidR="008A59C6" w:rsidRDefault="008A59C6" w:rsidP="009B3A26">
      <w:pPr>
        <w:tabs>
          <w:tab w:val="left" w:pos="1548"/>
        </w:tabs>
      </w:pPr>
    </w:p>
    <w:p w14:paraId="45EE5FFA" w14:textId="77777777" w:rsidR="00F2103C" w:rsidRDefault="00517F5F" w:rsidP="00F2103C">
      <w:r w:rsidRPr="00517F5F">
        <w:rPr>
          <w:b/>
          <w:bCs/>
        </w:rPr>
        <w:lastRenderedPageBreak/>
        <w:t>LAND ART pour aller plus loin</w:t>
      </w:r>
      <w:r>
        <w:t> :</w:t>
      </w:r>
      <w:r w:rsidR="00F2103C">
        <w:t xml:space="preserve"> </w:t>
      </w:r>
    </w:p>
    <w:p w14:paraId="2E4D2A2D" w14:textId="2DD0FFB4" w:rsidR="00F2103C" w:rsidRDefault="00F2103C" w:rsidP="00F2103C">
      <w:r>
        <w:t>Activités de création Land Art</w:t>
      </w:r>
    </w:p>
    <w:p w14:paraId="6157D11E" w14:textId="77777777" w:rsidR="00F2103C" w:rsidRDefault="00F2103C" w:rsidP="00F2103C">
      <w:r>
        <w:t>Conception : Marie-Hélène Comeau. Yukon, Canada.</w:t>
      </w:r>
    </w:p>
    <w:p w14:paraId="00B45619" w14:textId="00FE64C3" w:rsidR="00517F5F" w:rsidRDefault="00517F5F" w:rsidP="009B3A26">
      <w:pPr>
        <w:tabs>
          <w:tab w:val="left" w:pos="1548"/>
        </w:tabs>
      </w:pPr>
    </w:p>
    <w:p w14:paraId="0295A8CB" w14:textId="67E8180A" w:rsidR="00517F5F" w:rsidRPr="00024C6E" w:rsidRDefault="00517F5F" w:rsidP="00517F5F">
      <w:pPr>
        <w:rPr>
          <w:u w:val="single"/>
        </w:rPr>
      </w:pPr>
      <w:r w:rsidRPr="00024C6E">
        <w:rPr>
          <w:u w:val="single"/>
        </w:rPr>
        <w:t>Âges : 4 à 6 ans</w:t>
      </w:r>
    </w:p>
    <w:p w14:paraId="4279152A" w14:textId="77777777" w:rsidR="00517F5F" w:rsidRDefault="00517F5F" w:rsidP="00517F5F">
      <w:r>
        <w:t>Matériel : Cahier de croquis, crayon et gomme à effacer. Accès à la forêt ou un parc.</w:t>
      </w:r>
    </w:p>
    <w:p w14:paraId="0926D4FC" w14:textId="77777777" w:rsidR="00517F5F" w:rsidRDefault="00517F5F" w:rsidP="00517F5F"/>
    <w:p w14:paraId="31C57F25" w14:textId="77777777" w:rsidR="00517F5F" w:rsidRDefault="00517F5F" w:rsidP="00517F5F">
      <w:r>
        <w:t>Processus de création</w:t>
      </w:r>
    </w:p>
    <w:p w14:paraId="00AB7FBE" w14:textId="77777777" w:rsidR="00517F5F" w:rsidRDefault="00517F5F" w:rsidP="00517F5F"/>
    <w:p w14:paraId="4E505292" w14:textId="3D3FC247" w:rsidR="00517F5F" w:rsidRDefault="00517F5F" w:rsidP="00517F5F">
      <w:pPr>
        <w:pStyle w:val="Paragraphedeliste"/>
        <w:numPr>
          <w:ilvl w:val="0"/>
          <w:numId w:val="2"/>
        </w:numPr>
        <w:spacing w:after="0" w:line="240" w:lineRule="auto"/>
        <w:jc w:val="both"/>
      </w:pPr>
      <w:r>
        <w:t>L’ouverture : Présenter</w:t>
      </w:r>
      <w:r w:rsidR="00EB10A1">
        <w:t xml:space="preserve"> aux enfants</w:t>
      </w:r>
      <w:r>
        <w:t xml:space="preserve"> des photos d’œuvres qui ont été réalisées à partir des éléments de la nature. </w:t>
      </w:r>
      <w:r w:rsidRPr="00EB10A1">
        <w:t>Les inviter</w:t>
      </w:r>
      <w:r>
        <w:t xml:space="preserve"> à identifier les éléments qu’ils reconnaissent (feuilles d’arbre, roches, </w:t>
      </w:r>
      <w:r w:rsidRPr="00EB10A1">
        <w:t>branche</w:t>
      </w:r>
      <w:r w:rsidR="00721783" w:rsidRPr="00EB10A1">
        <w:t>s</w:t>
      </w:r>
      <w:r w:rsidRPr="00EB10A1">
        <w:t>,</w:t>
      </w:r>
      <w:r>
        <w:t xml:space="preserve"> neige, etc.) et trouver comment l’artiste a pu procéder dans sa création. Ramener la discussion à l’environnement immédiat de l’école.</w:t>
      </w:r>
    </w:p>
    <w:p w14:paraId="7A7C8DDE" w14:textId="5A91C403" w:rsidR="00517F5F" w:rsidRDefault="00517F5F" w:rsidP="00517F5F">
      <w:pPr>
        <w:pStyle w:val="Paragraphedeliste"/>
        <w:numPr>
          <w:ilvl w:val="0"/>
          <w:numId w:val="2"/>
        </w:numPr>
        <w:spacing w:after="0" w:line="240" w:lineRule="auto"/>
        <w:jc w:val="both"/>
      </w:pPr>
      <w:r>
        <w:t>L’action productive : Se promener avec les élèves dans le bois ou la cour d’école et les inviter à collecter différents éléments de la nature. Une fois la collecte terminée, trouver un arbre et commencer à créer autour de l’arbre une spirale avec les éléments collectés (peut se faire un élève à la fois).</w:t>
      </w:r>
    </w:p>
    <w:p w14:paraId="175B795C" w14:textId="77777777" w:rsidR="00517F5F" w:rsidRDefault="00517F5F" w:rsidP="00517F5F">
      <w:pPr>
        <w:pStyle w:val="Paragraphedeliste"/>
        <w:numPr>
          <w:ilvl w:val="0"/>
          <w:numId w:val="2"/>
        </w:numPr>
        <w:spacing w:after="0" w:line="240" w:lineRule="auto"/>
        <w:jc w:val="both"/>
      </w:pPr>
      <w:r>
        <w:t>La séparation : Une fois la spirale terminée, invitez les élèves à faire un dessin d’observation de l’œuvre dans leur cahier de croquis.</w:t>
      </w:r>
    </w:p>
    <w:p w14:paraId="2B4B6DB4" w14:textId="77777777" w:rsidR="00517F5F" w:rsidRDefault="00517F5F" w:rsidP="00517F5F"/>
    <w:p w14:paraId="07BC5D79" w14:textId="77777777" w:rsidR="00517F5F" w:rsidRDefault="00517F5F" w:rsidP="00517F5F"/>
    <w:p w14:paraId="605A9E95" w14:textId="77777777" w:rsidR="00517F5F" w:rsidRPr="00024C6E" w:rsidRDefault="00517F5F" w:rsidP="00517F5F">
      <w:pPr>
        <w:rPr>
          <w:u w:val="single"/>
        </w:rPr>
      </w:pPr>
      <w:r w:rsidRPr="00024C6E">
        <w:rPr>
          <w:u w:val="single"/>
        </w:rPr>
        <w:t>Âge : 7 ans et plus</w:t>
      </w:r>
    </w:p>
    <w:p w14:paraId="0F8299BE" w14:textId="77777777" w:rsidR="00517F5F" w:rsidRDefault="00517F5F" w:rsidP="00517F5F">
      <w:r>
        <w:t>Matériel : accès à la forêt ou un parc</w:t>
      </w:r>
    </w:p>
    <w:p w14:paraId="2050B8CF" w14:textId="77777777" w:rsidR="00517F5F" w:rsidRDefault="00517F5F" w:rsidP="00517F5F"/>
    <w:p w14:paraId="53CEAC2C" w14:textId="77777777" w:rsidR="00517F5F" w:rsidRDefault="00517F5F" w:rsidP="00517F5F">
      <w:r>
        <w:t>Processus de création</w:t>
      </w:r>
    </w:p>
    <w:p w14:paraId="3AAFFF0F" w14:textId="77777777" w:rsidR="00517F5F" w:rsidRDefault="00517F5F" w:rsidP="00517F5F"/>
    <w:p w14:paraId="0CD8AB95" w14:textId="4AD28F8B" w:rsidR="00517F5F" w:rsidRDefault="00517F5F" w:rsidP="00517F5F">
      <w:pPr>
        <w:pStyle w:val="Paragraphedeliste"/>
        <w:numPr>
          <w:ilvl w:val="0"/>
          <w:numId w:val="2"/>
        </w:numPr>
        <w:spacing w:after="0" w:line="240" w:lineRule="auto"/>
        <w:jc w:val="both"/>
      </w:pPr>
      <w:r>
        <w:t xml:space="preserve">L’ouverture : Présenter le courant d’art éphémère (Land Art), son historique, les artistes de ce courant et des exemples de photos. Une vidéo de l’artiste Andy </w:t>
      </w:r>
      <w:proofErr w:type="spellStart"/>
      <w:r>
        <w:t>Goldsworthy</w:t>
      </w:r>
      <w:proofErr w:type="spellEnd"/>
      <w:r>
        <w:t xml:space="preserve"> à l’œuvre est également disponible sur le support You Tube. Choisir une liste de 10 mots, vous pouvez vous inspirer de la liste annuelle </w:t>
      </w:r>
      <w:r w:rsidR="00F2103C">
        <w:t>de «</w:t>
      </w:r>
      <w:r>
        <w:t> Dis-moi dix mots</w:t>
      </w:r>
      <w:r w:rsidR="00F2103C" w:rsidRPr="00517F5F">
        <w:rPr>
          <w:b/>
          <w:bCs/>
        </w:rPr>
        <w:t>*</w:t>
      </w:r>
      <w:r>
        <w:t>».</w:t>
      </w:r>
    </w:p>
    <w:p w14:paraId="6F3B3164" w14:textId="3021E43A" w:rsidR="00517F5F" w:rsidRDefault="00517F5F" w:rsidP="00517F5F">
      <w:pPr>
        <w:pStyle w:val="Paragraphedeliste"/>
        <w:numPr>
          <w:ilvl w:val="0"/>
          <w:numId w:val="2"/>
        </w:numPr>
        <w:spacing w:after="0" w:line="240" w:lineRule="auto"/>
        <w:jc w:val="both"/>
      </w:pPr>
      <w:r>
        <w:t xml:space="preserve">L’action productive : Créer des équipes de 3 à 4 élèves. Donner à chaque équipe un des dix mots de la liste puis se diriger vers la forêt. Invitez ensuite les équipes à créer une œuvre éphémère en 15 ou 20 minutes inspirée de leur mot. </w:t>
      </w:r>
    </w:p>
    <w:p w14:paraId="4CE2C75B" w14:textId="10D459A0" w:rsidR="00517F5F" w:rsidRDefault="00517F5F" w:rsidP="00517F5F">
      <w:pPr>
        <w:pStyle w:val="Paragraphedeliste"/>
        <w:numPr>
          <w:ilvl w:val="0"/>
          <w:numId w:val="2"/>
        </w:numPr>
        <w:spacing w:after="0" w:line="240" w:lineRule="auto"/>
        <w:jc w:val="both"/>
      </w:pPr>
      <w:r>
        <w:t xml:space="preserve">La séparation : Une fois les œuvres terminées, invitez chaque équipe à présenter </w:t>
      </w:r>
      <w:r w:rsidR="00721783" w:rsidRPr="00EB10A1">
        <w:t>son</w:t>
      </w:r>
      <w:r>
        <w:t xml:space="preserve"> œuvre avec un titre en indiquant aussi le lien avec le </w:t>
      </w:r>
      <w:r w:rsidRPr="00EB10A1">
        <w:t>mot qui l</w:t>
      </w:r>
      <w:r w:rsidR="00721783" w:rsidRPr="00EB10A1">
        <w:t>’</w:t>
      </w:r>
      <w:r w:rsidRPr="00EB10A1">
        <w:t>a inspiré</w:t>
      </w:r>
      <w:r w:rsidR="00721783" w:rsidRPr="00EB10A1">
        <w:t>e</w:t>
      </w:r>
      <w:r w:rsidRPr="00EB10A1">
        <w:t>.</w:t>
      </w:r>
    </w:p>
    <w:p w14:paraId="2272C025" w14:textId="4820CE16" w:rsidR="00517F5F" w:rsidRDefault="00517F5F" w:rsidP="00517F5F">
      <w:pPr>
        <w:spacing w:after="0" w:line="240" w:lineRule="auto"/>
        <w:ind w:left="360"/>
        <w:jc w:val="both"/>
      </w:pPr>
    </w:p>
    <w:p w14:paraId="2D8EEEA5" w14:textId="48466B15" w:rsidR="00517F5F" w:rsidRDefault="00517F5F" w:rsidP="00517F5F">
      <w:pPr>
        <w:spacing w:after="0" w:line="240" w:lineRule="auto"/>
        <w:ind w:left="360"/>
        <w:jc w:val="both"/>
      </w:pPr>
    </w:p>
    <w:p w14:paraId="5086DF97" w14:textId="613C9153" w:rsidR="00F67631" w:rsidRDefault="00F67631" w:rsidP="00517F5F">
      <w:pPr>
        <w:spacing w:after="0" w:line="240" w:lineRule="auto"/>
        <w:ind w:left="360"/>
        <w:jc w:val="both"/>
      </w:pPr>
    </w:p>
    <w:p w14:paraId="6BA00573" w14:textId="74FE06FC" w:rsidR="00F67631" w:rsidRDefault="00F67631" w:rsidP="00517F5F">
      <w:pPr>
        <w:spacing w:after="0" w:line="240" w:lineRule="auto"/>
        <w:ind w:left="360"/>
        <w:jc w:val="both"/>
      </w:pPr>
    </w:p>
    <w:p w14:paraId="505ED547" w14:textId="6128D5A4" w:rsidR="00F67631" w:rsidRDefault="00F67631" w:rsidP="00517F5F">
      <w:pPr>
        <w:spacing w:after="0" w:line="240" w:lineRule="auto"/>
        <w:ind w:left="360"/>
        <w:jc w:val="both"/>
      </w:pPr>
    </w:p>
    <w:p w14:paraId="7698CE0A" w14:textId="77777777" w:rsidR="00F67631" w:rsidRDefault="00F67631" w:rsidP="00517F5F">
      <w:pPr>
        <w:spacing w:after="0" w:line="240" w:lineRule="auto"/>
        <w:ind w:left="360"/>
        <w:jc w:val="both"/>
      </w:pPr>
    </w:p>
    <w:p w14:paraId="3979AE04" w14:textId="39B4283D" w:rsidR="00517F5F" w:rsidRPr="00067F1F" w:rsidRDefault="00F67631" w:rsidP="005B1E43">
      <w:pPr>
        <w:spacing w:after="0" w:line="240" w:lineRule="auto"/>
        <w:ind w:left="360"/>
        <w:jc w:val="both"/>
      </w:pPr>
      <w:r w:rsidRPr="00F67631">
        <w:rPr>
          <w:b/>
          <w:bCs/>
        </w:rPr>
        <w:t>*</w:t>
      </w:r>
      <w:r>
        <w:rPr>
          <w:i/>
          <w:iCs/>
        </w:rPr>
        <w:t xml:space="preserve"> </w:t>
      </w:r>
      <w:r w:rsidR="00517F5F" w:rsidRPr="00F67631">
        <w:rPr>
          <w:i/>
          <w:iCs/>
        </w:rPr>
        <w:t xml:space="preserve">Comme la compagnie Créa, Marie-Hélène Comeau fait partie de la Caravane des 10 mots. Un réseau international d’artistes </w:t>
      </w:r>
      <w:r w:rsidRPr="00F67631">
        <w:rPr>
          <w:i/>
          <w:iCs/>
        </w:rPr>
        <w:t xml:space="preserve">francophones </w:t>
      </w:r>
      <w:r w:rsidR="00517F5F" w:rsidRPr="00F67631">
        <w:rPr>
          <w:i/>
          <w:iCs/>
        </w:rPr>
        <w:t xml:space="preserve">qui propose tout au long de l’année des actions culturelles et artistiques en lien à la liste « Dis-moi dix mots ». </w:t>
      </w:r>
      <w:r w:rsidRPr="00F67631">
        <w:rPr>
          <w:i/>
          <w:iCs/>
        </w:rPr>
        <w:t xml:space="preserve">Retrouvez plus d’informations sur </w:t>
      </w:r>
      <w:r w:rsidR="00517F5F" w:rsidRPr="00F67631">
        <w:rPr>
          <w:i/>
          <w:iCs/>
        </w:rPr>
        <w:t xml:space="preserve"> </w:t>
      </w:r>
      <w:hyperlink r:id="rId17" w:history="1">
        <w:r w:rsidRPr="00F67631">
          <w:rPr>
            <w:rStyle w:val="Lienhypertexte"/>
            <w:i/>
            <w:iCs/>
          </w:rPr>
          <w:t>http://www.dismoidixmots.culture.fr/</w:t>
        </w:r>
      </w:hyperlink>
      <w:r w:rsidRPr="00F67631">
        <w:rPr>
          <w:i/>
          <w:iCs/>
        </w:rPr>
        <w:t xml:space="preserve"> &amp; </w:t>
      </w:r>
      <w:hyperlink r:id="rId18" w:history="1">
        <w:r w:rsidRPr="00F67631">
          <w:rPr>
            <w:rStyle w:val="Lienhypertexte"/>
            <w:i/>
            <w:iCs/>
          </w:rPr>
          <w:t>http://www.caravanedesdixmots.com/</w:t>
        </w:r>
      </w:hyperlink>
    </w:p>
    <w:sectPr w:rsidR="00517F5F" w:rsidRPr="00067F1F" w:rsidSect="00F737A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DB4ED" w14:textId="77777777" w:rsidR="00485C3F" w:rsidRDefault="00485C3F" w:rsidP="004600F5">
      <w:pPr>
        <w:spacing w:after="0" w:line="240" w:lineRule="auto"/>
      </w:pPr>
      <w:r>
        <w:separator/>
      </w:r>
    </w:p>
  </w:endnote>
  <w:endnote w:type="continuationSeparator" w:id="0">
    <w:p w14:paraId="318BD234" w14:textId="77777777" w:rsidR="00485C3F" w:rsidRDefault="00485C3F" w:rsidP="0046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D1862" w14:textId="77777777" w:rsidR="00485C3F" w:rsidRDefault="00485C3F" w:rsidP="004600F5">
      <w:pPr>
        <w:spacing w:after="0" w:line="240" w:lineRule="auto"/>
      </w:pPr>
      <w:r>
        <w:separator/>
      </w:r>
    </w:p>
  </w:footnote>
  <w:footnote w:type="continuationSeparator" w:id="0">
    <w:p w14:paraId="78E10178" w14:textId="77777777" w:rsidR="00485C3F" w:rsidRDefault="00485C3F" w:rsidP="0046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F255D"/>
    <w:multiLevelType w:val="hybridMultilevel"/>
    <w:tmpl w:val="E9201B74"/>
    <w:lvl w:ilvl="0" w:tplc="9D728F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C52C01"/>
    <w:multiLevelType w:val="hybridMultilevel"/>
    <w:tmpl w:val="5A56FB0E"/>
    <w:lvl w:ilvl="0" w:tplc="B94C3F7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AC"/>
    <w:rsid w:val="000141B5"/>
    <w:rsid w:val="00024C6E"/>
    <w:rsid w:val="00067F1F"/>
    <w:rsid w:val="00093F99"/>
    <w:rsid w:val="000A11E1"/>
    <w:rsid w:val="000B53C9"/>
    <w:rsid w:val="000F5443"/>
    <w:rsid w:val="000F6EA2"/>
    <w:rsid w:val="00174D1F"/>
    <w:rsid w:val="00176BB9"/>
    <w:rsid w:val="00186A0E"/>
    <w:rsid w:val="001C4475"/>
    <w:rsid w:val="001D355A"/>
    <w:rsid w:val="001E58F3"/>
    <w:rsid w:val="00222783"/>
    <w:rsid w:val="00273D2C"/>
    <w:rsid w:val="00281909"/>
    <w:rsid w:val="00286FB5"/>
    <w:rsid w:val="00291515"/>
    <w:rsid w:val="00291E9B"/>
    <w:rsid w:val="002B1105"/>
    <w:rsid w:val="002C3557"/>
    <w:rsid w:val="002E6F3B"/>
    <w:rsid w:val="002E7BE1"/>
    <w:rsid w:val="00302214"/>
    <w:rsid w:val="0030633E"/>
    <w:rsid w:val="0034748F"/>
    <w:rsid w:val="0038541E"/>
    <w:rsid w:val="0039250A"/>
    <w:rsid w:val="003B5DD9"/>
    <w:rsid w:val="003E1121"/>
    <w:rsid w:val="003F555A"/>
    <w:rsid w:val="00417D13"/>
    <w:rsid w:val="00422852"/>
    <w:rsid w:val="00424E1D"/>
    <w:rsid w:val="00427019"/>
    <w:rsid w:val="0044692C"/>
    <w:rsid w:val="00451F15"/>
    <w:rsid w:val="0045251E"/>
    <w:rsid w:val="00457A30"/>
    <w:rsid w:val="004600F5"/>
    <w:rsid w:val="00485C3F"/>
    <w:rsid w:val="004B3431"/>
    <w:rsid w:val="004E4072"/>
    <w:rsid w:val="004E53DB"/>
    <w:rsid w:val="004F573A"/>
    <w:rsid w:val="00510589"/>
    <w:rsid w:val="00517F5F"/>
    <w:rsid w:val="00532712"/>
    <w:rsid w:val="00544924"/>
    <w:rsid w:val="005A703E"/>
    <w:rsid w:val="005B1E43"/>
    <w:rsid w:val="005E54A2"/>
    <w:rsid w:val="00611E9E"/>
    <w:rsid w:val="006365AA"/>
    <w:rsid w:val="00640D24"/>
    <w:rsid w:val="00667508"/>
    <w:rsid w:val="006A084C"/>
    <w:rsid w:val="00712748"/>
    <w:rsid w:val="00721783"/>
    <w:rsid w:val="007344D8"/>
    <w:rsid w:val="00737A04"/>
    <w:rsid w:val="007773B1"/>
    <w:rsid w:val="007814EA"/>
    <w:rsid w:val="007C6956"/>
    <w:rsid w:val="008002D0"/>
    <w:rsid w:val="008605C8"/>
    <w:rsid w:val="00875A4E"/>
    <w:rsid w:val="00891065"/>
    <w:rsid w:val="008A59C6"/>
    <w:rsid w:val="008D111E"/>
    <w:rsid w:val="009201AB"/>
    <w:rsid w:val="00956924"/>
    <w:rsid w:val="0097135C"/>
    <w:rsid w:val="0099553B"/>
    <w:rsid w:val="009B3A26"/>
    <w:rsid w:val="009D34A9"/>
    <w:rsid w:val="00A05915"/>
    <w:rsid w:val="00A17D3E"/>
    <w:rsid w:val="00A41018"/>
    <w:rsid w:val="00A50503"/>
    <w:rsid w:val="00A52816"/>
    <w:rsid w:val="00A5293B"/>
    <w:rsid w:val="00A633AA"/>
    <w:rsid w:val="00B13F1C"/>
    <w:rsid w:val="00B30254"/>
    <w:rsid w:val="00B51D41"/>
    <w:rsid w:val="00BD6820"/>
    <w:rsid w:val="00BE64DA"/>
    <w:rsid w:val="00C2378B"/>
    <w:rsid w:val="00C23D2D"/>
    <w:rsid w:val="00C51666"/>
    <w:rsid w:val="00C5686C"/>
    <w:rsid w:val="00C7690C"/>
    <w:rsid w:val="00C80C06"/>
    <w:rsid w:val="00C8716C"/>
    <w:rsid w:val="00CB5DFD"/>
    <w:rsid w:val="00D1554F"/>
    <w:rsid w:val="00D47C75"/>
    <w:rsid w:val="00D6617C"/>
    <w:rsid w:val="00D676F4"/>
    <w:rsid w:val="00D8570C"/>
    <w:rsid w:val="00DC59D8"/>
    <w:rsid w:val="00DD4170"/>
    <w:rsid w:val="00DD4E04"/>
    <w:rsid w:val="00E51873"/>
    <w:rsid w:val="00EB10A1"/>
    <w:rsid w:val="00EC778F"/>
    <w:rsid w:val="00ED54BB"/>
    <w:rsid w:val="00ED7A84"/>
    <w:rsid w:val="00F12741"/>
    <w:rsid w:val="00F20CF2"/>
    <w:rsid w:val="00F2103C"/>
    <w:rsid w:val="00F56726"/>
    <w:rsid w:val="00F60E56"/>
    <w:rsid w:val="00F60F7E"/>
    <w:rsid w:val="00F67631"/>
    <w:rsid w:val="00F737AC"/>
    <w:rsid w:val="00F76CC7"/>
    <w:rsid w:val="00FA6535"/>
    <w:rsid w:val="00FC4DB7"/>
    <w:rsid w:val="00FD7843"/>
    <w:rsid w:val="00FF63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DBE7"/>
  <w15:chartTrackingRefBased/>
  <w15:docId w15:val="{2A5AD197-6950-46E5-A815-54C0D0C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B3431"/>
    <w:rPr>
      <w:color w:val="0000FF"/>
      <w:u w:val="single"/>
    </w:rPr>
  </w:style>
  <w:style w:type="paragraph" w:styleId="Paragraphedeliste">
    <w:name w:val="List Paragraph"/>
    <w:basedOn w:val="Normal"/>
    <w:uiPriority w:val="34"/>
    <w:qFormat/>
    <w:rsid w:val="004B3431"/>
    <w:pPr>
      <w:ind w:left="720"/>
      <w:contextualSpacing/>
    </w:pPr>
  </w:style>
  <w:style w:type="table" w:styleId="Grilledutableau">
    <w:name w:val="Table Grid"/>
    <w:basedOn w:val="TableauNormal"/>
    <w:uiPriority w:val="39"/>
    <w:rsid w:val="000F6E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00F5"/>
    <w:pPr>
      <w:tabs>
        <w:tab w:val="center" w:pos="4536"/>
        <w:tab w:val="right" w:pos="9072"/>
      </w:tabs>
      <w:spacing w:after="0" w:line="240" w:lineRule="auto"/>
    </w:pPr>
  </w:style>
  <w:style w:type="character" w:customStyle="1" w:styleId="En-tteCar">
    <w:name w:val="En-tête Car"/>
    <w:basedOn w:val="Policepardfaut"/>
    <w:link w:val="En-tte"/>
    <w:uiPriority w:val="99"/>
    <w:rsid w:val="004600F5"/>
  </w:style>
  <w:style w:type="paragraph" w:styleId="Pieddepage">
    <w:name w:val="footer"/>
    <w:basedOn w:val="Normal"/>
    <w:link w:val="PieddepageCar"/>
    <w:uiPriority w:val="99"/>
    <w:unhideWhenUsed/>
    <w:rsid w:val="004600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0F5"/>
  </w:style>
  <w:style w:type="character" w:styleId="Mentionnonrsolue">
    <w:name w:val="Unresolved Mention"/>
    <w:basedOn w:val="Policepardfaut"/>
    <w:uiPriority w:val="99"/>
    <w:semiHidden/>
    <w:unhideWhenUsed/>
    <w:rsid w:val="0046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37188">
      <w:bodyDiv w:val="1"/>
      <w:marLeft w:val="0"/>
      <w:marRight w:val="0"/>
      <w:marTop w:val="0"/>
      <w:marBottom w:val="0"/>
      <w:divBdr>
        <w:top w:val="none" w:sz="0" w:space="0" w:color="auto"/>
        <w:left w:val="none" w:sz="0" w:space="0" w:color="auto"/>
        <w:bottom w:val="none" w:sz="0" w:space="0" w:color="auto"/>
        <w:right w:val="none" w:sz="0" w:space="0" w:color="auto"/>
      </w:divBdr>
    </w:div>
    <w:div w:id="217667123">
      <w:bodyDiv w:val="1"/>
      <w:marLeft w:val="0"/>
      <w:marRight w:val="0"/>
      <w:marTop w:val="0"/>
      <w:marBottom w:val="0"/>
      <w:divBdr>
        <w:top w:val="none" w:sz="0" w:space="0" w:color="auto"/>
        <w:left w:val="none" w:sz="0" w:space="0" w:color="auto"/>
        <w:bottom w:val="none" w:sz="0" w:space="0" w:color="auto"/>
        <w:right w:val="none" w:sz="0" w:space="0" w:color="auto"/>
      </w:divBdr>
    </w:div>
    <w:div w:id="379674848">
      <w:bodyDiv w:val="1"/>
      <w:marLeft w:val="0"/>
      <w:marRight w:val="0"/>
      <w:marTop w:val="0"/>
      <w:marBottom w:val="0"/>
      <w:divBdr>
        <w:top w:val="none" w:sz="0" w:space="0" w:color="auto"/>
        <w:left w:val="none" w:sz="0" w:space="0" w:color="auto"/>
        <w:bottom w:val="none" w:sz="0" w:space="0" w:color="auto"/>
        <w:right w:val="none" w:sz="0" w:space="0" w:color="auto"/>
      </w:divBdr>
    </w:div>
    <w:div w:id="775444351">
      <w:bodyDiv w:val="1"/>
      <w:marLeft w:val="0"/>
      <w:marRight w:val="0"/>
      <w:marTop w:val="0"/>
      <w:marBottom w:val="0"/>
      <w:divBdr>
        <w:top w:val="none" w:sz="0" w:space="0" w:color="auto"/>
        <w:left w:val="none" w:sz="0" w:space="0" w:color="auto"/>
        <w:bottom w:val="none" w:sz="0" w:space="0" w:color="auto"/>
        <w:right w:val="none" w:sz="0" w:space="0" w:color="auto"/>
      </w:divBdr>
    </w:div>
    <w:div w:id="800466423">
      <w:bodyDiv w:val="1"/>
      <w:marLeft w:val="0"/>
      <w:marRight w:val="0"/>
      <w:marTop w:val="0"/>
      <w:marBottom w:val="0"/>
      <w:divBdr>
        <w:top w:val="none" w:sz="0" w:space="0" w:color="auto"/>
        <w:left w:val="none" w:sz="0" w:space="0" w:color="auto"/>
        <w:bottom w:val="none" w:sz="0" w:space="0" w:color="auto"/>
        <w:right w:val="none" w:sz="0" w:space="0" w:color="auto"/>
      </w:divBdr>
    </w:div>
    <w:div w:id="912935541">
      <w:bodyDiv w:val="1"/>
      <w:marLeft w:val="0"/>
      <w:marRight w:val="0"/>
      <w:marTop w:val="0"/>
      <w:marBottom w:val="0"/>
      <w:divBdr>
        <w:top w:val="none" w:sz="0" w:space="0" w:color="auto"/>
        <w:left w:val="none" w:sz="0" w:space="0" w:color="auto"/>
        <w:bottom w:val="none" w:sz="0" w:space="0" w:color="auto"/>
        <w:right w:val="none" w:sz="0" w:space="0" w:color="auto"/>
      </w:divBdr>
    </w:div>
    <w:div w:id="987904568">
      <w:bodyDiv w:val="1"/>
      <w:marLeft w:val="0"/>
      <w:marRight w:val="0"/>
      <w:marTop w:val="0"/>
      <w:marBottom w:val="0"/>
      <w:divBdr>
        <w:top w:val="none" w:sz="0" w:space="0" w:color="auto"/>
        <w:left w:val="none" w:sz="0" w:space="0" w:color="auto"/>
        <w:bottom w:val="none" w:sz="0" w:space="0" w:color="auto"/>
        <w:right w:val="none" w:sz="0" w:space="0" w:color="auto"/>
      </w:divBdr>
    </w:div>
    <w:div w:id="1298100066">
      <w:bodyDiv w:val="1"/>
      <w:marLeft w:val="0"/>
      <w:marRight w:val="0"/>
      <w:marTop w:val="0"/>
      <w:marBottom w:val="0"/>
      <w:divBdr>
        <w:top w:val="none" w:sz="0" w:space="0" w:color="auto"/>
        <w:left w:val="none" w:sz="0" w:space="0" w:color="auto"/>
        <w:bottom w:val="none" w:sz="0" w:space="0" w:color="auto"/>
        <w:right w:val="none" w:sz="0" w:space="0" w:color="auto"/>
      </w:divBdr>
    </w:div>
    <w:div w:id="1530532895">
      <w:bodyDiv w:val="1"/>
      <w:marLeft w:val="0"/>
      <w:marRight w:val="0"/>
      <w:marTop w:val="0"/>
      <w:marBottom w:val="0"/>
      <w:divBdr>
        <w:top w:val="none" w:sz="0" w:space="0" w:color="auto"/>
        <w:left w:val="none" w:sz="0" w:space="0" w:color="auto"/>
        <w:bottom w:val="none" w:sz="0" w:space="0" w:color="auto"/>
        <w:right w:val="none" w:sz="0" w:space="0" w:color="auto"/>
      </w:divBdr>
    </w:div>
    <w:div w:id="1617373375">
      <w:bodyDiv w:val="1"/>
      <w:marLeft w:val="0"/>
      <w:marRight w:val="0"/>
      <w:marTop w:val="0"/>
      <w:marBottom w:val="0"/>
      <w:divBdr>
        <w:top w:val="none" w:sz="0" w:space="0" w:color="auto"/>
        <w:left w:val="none" w:sz="0" w:space="0" w:color="auto"/>
        <w:bottom w:val="none" w:sz="0" w:space="0" w:color="auto"/>
        <w:right w:val="none" w:sz="0" w:space="0" w:color="auto"/>
      </w:divBdr>
    </w:div>
    <w:div w:id="1623421854">
      <w:bodyDiv w:val="1"/>
      <w:marLeft w:val="0"/>
      <w:marRight w:val="0"/>
      <w:marTop w:val="0"/>
      <w:marBottom w:val="0"/>
      <w:divBdr>
        <w:top w:val="none" w:sz="0" w:space="0" w:color="auto"/>
        <w:left w:val="none" w:sz="0" w:space="0" w:color="auto"/>
        <w:bottom w:val="none" w:sz="0" w:space="0" w:color="auto"/>
        <w:right w:val="none" w:sz="0" w:space="0" w:color="auto"/>
      </w:divBdr>
    </w:div>
    <w:div w:id="1708261496">
      <w:bodyDiv w:val="1"/>
      <w:marLeft w:val="0"/>
      <w:marRight w:val="0"/>
      <w:marTop w:val="0"/>
      <w:marBottom w:val="0"/>
      <w:divBdr>
        <w:top w:val="none" w:sz="0" w:space="0" w:color="auto"/>
        <w:left w:val="none" w:sz="0" w:space="0" w:color="auto"/>
        <w:bottom w:val="none" w:sz="0" w:space="0" w:color="auto"/>
        <w:right w:val="none" w:sz="0" w:space="0" w:color="auto"/>
      </w:divBdr>
    </w:div>
    <w:div w:id="1948654008">
      <w:bodyDiv w:val="1"/>
      <w:marLeft w:val="0"/>
      <w:marRight w:val="0"/>
      <w:marTop w:val="0"/>
      <w:marBottom w:val="0"/>
      <w:divBdr>
        <w:top w:val="none" w:sz="0" w:space="0" w:color="auto"/>
        <w:left w:val="none" w:sz="0" w:space="0" w:color="auto"/>
        <w:bottom w:val="none" w:sz="0" w:space="0" w:color="auto"/>
        <w:right w:val="none" w:sz="0" w:space="0" w:color="auto"/>
      </w:divBdr>
    </w:div>
    <w:div w:id="1957130240">
      <w:bodyDiv w:val="1"/>
      <w:marLeft w:val="0"/>
      <w:marRight w:val="0"/>
      <w:marTop w:val="0"/>
      <w:marBottom w:val="0"/>
      <w:divBdr>
        <w:top w:val="none" w:sz="0" w:space="0" w:color="auto"/>
        <w:left w:val="none" w:sz="0" w:space="0" w:color="auto"/>
        <w:bottom w:val="none" w:sz="0" w:space="0" w:color="auto"/>
        <w:right w:val="none" w:sz="0" w:space="0" w:color="auto"/>
      </w:divBdr>
    </w:div>
    <w:div w:id="2039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omeau.net/" TargetMode="External"/><Relationship Id="rId13" Type="http://schemas.openxmlformats.org/officeDocument/2006/relationships/hyperlink" Target="http://www.crea-spectacles.com" TargetMode="External"/><Relationship Id="rId18" Type="http://schemas.openxmlformats.org/officeDocument/2006/relationships/hyperlink" Target="http://www.caravanedesdixmo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KvkZcg9BCHQ&amp;feature=youtu.be" TargetMode="External"/><Relationship Id="rId17" Type="http://schemas.openxmlformats.org/officeDocument/2006/relationships/hyperlink" Target="http://www.dismoidixmots.culture.fr/" TargetMode="Externa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tmNiLqGY53s&amp;feature=youtu.be" TargetMode="External"/><Relationship Id="rId5" Type="http://schemas.openxmlformats.org/officeDocument/2006/relationships/webSettings" Target="webSettings.xml"/><Relationship Id="rId15" Type="http://schemas.openxmlformats.org/officeDocument/2006/relationships/hyperlink" Target="mailto:crea.production@yahoo.fr" TargetMode="External"/><Relationship Id="rId10" Type="http://schemas.openxmlformats.org/officeDocument/2006/relationships/hyperlink" Target="https://fr.mapsofworld.com/canad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randnord.org/yukon/" TargetMode="External"/><Relationship Id="rId14" Type="http://schemas.openxmlformats.org/officeDocument/2006/relationships/hyperlink" Target="mailto:crea.production@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7C654-F6D7-44C1-934A-87924933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6153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dc:creator>
  <cp:keywords/>
  <dc:description/>
  <cp:lastModifiedBy>Aude</cp:lastModifiedBy>
  <cp:revision>2</cp:revision>
  <cp:lastPrinted>2020-05-19T12:47:00Z</cp:lastPrinted>
  <dcterms:created xsi:type="dcterms:W3CDTF">2020-06-02T10:12:00Z</dcterms:created>
  <dcterms:modified xsi:type="dcterms:W3CDTF">2020-06-02T10:12:00Z</dcterms:modified>
</cp:coreProperties>
</file>